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54" w:rsidRPr="00623688" w:rsidRDefault="00AE1C54" w:rsidP="002678B2">
      <w:pPr>
        <w:widowControl w:val="0"/>
        <w:tabs>
          <w:tab w:val="left" w:pos="9848"/>
        </w:tabs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623688">
        <w:rPr>
          <w:rFonts w:ascii="Times New Roman" w:hAnsi="Times New Roman"/>
          <w:b/>
          <w:color w:val="000000"/>
          <w:sz w:val="24"/>
          <w:szCs w:val="24"/>
        </w:rPr>
        <w:t>ДОГОВОР №_____________</w:t>
      </w:r>
    </w:p>
    <w:p w:rsidR="002E7345" w:rsidRDefault="002E7345" w:rsidP="002E7345">
      <w:pPr>
        <w:widowControl w:val="0"/>
        <w:tabs>
          <w:tab w:val="left" w:pos="984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закупке способом проведения открытого тендера работ по переводу земельного участка из лесного фонда в категорию промышленности  </w:t>
      </w:r>
    </w:p>
    <w:p w:rsidR="00AE1C54" w:rsidRDefault="002E7345" w:rsidP="002E7345">
      <w:pPr>
        <w:widowControl w:val="0"/>
        <w:tabs>
          <w:tab w:val="left" w:pos="984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 оформление земельных участков</w:t>
      </w:r>
    </w:p>
    <w:p w:rsidR="002E7345" w:rsidRPr="00E559FA" w:rsidRDefault="002E7345" w:rsidP="002E7345">
      <w:pPr>
        <w:widowControl w:val="0"/>
        <w:tabs>
          <w:tab w:val="left" w:pos="984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C54" w:rsidRPr="00E559FA" w:rsidRDefault="00AE1C54" w:rsidP="002678B2">
      <w:pPr>
        <w:widowControl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9FA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7B385C" w:rsidRPr="00E559FA">
        <w:rPr>
          <w:rFonts w:ascii="Times New Roman" w:hAnsi="Times New Roman"/>
          <w:color w:val="000000"/>
          <w:sz w:val="24"/>
          <w:szCs w:val="24"/>
        </w:rPr>
        <w:t>Шымкент</w:t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="000F4708" w:rsidRPr="00E559F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559FA">
        <w:rPr>
          <w:rFonts w:ascii="Times New Roman" w:hAnsi="Times New Roman"/>
          <w:color w:val="000000"/>
          <w:sz w:val="24"/>
          <w:szCs w:val="24"/>
        </w:rPr>
        <w:t>«___»_____________ 201</w:t>
      </w:r>
      <w:r w:rsidR="00F13E6A" w:rsidRPr="00E559FA">
        <w:rPr>
          <w:rFonts w:ascii="Times New Roman" w:hAnsi="Times New Roman"/>
          <w:color w:val="000000"/>
          <w:sz w:val="24"/>
          <w:szCs w:val="24"/>
        </w:rPr>
        <w:t>7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AE1C54" w:rsidRPr="00E559FA" w:rsidRDefault="00AE1C54" w:rsidP="002678B2">
      <w:pPr>
        <w:widowControl w:val="0"/>
        <w:tabs>
          <w:tab w:val="left" w:pos="984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9FA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3949BC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E559FA">
        <w:rPr>
          <w:rFonts w:ascii="Times New Roman" w:hAnsi="Times New Roman"/>
          <w:b/>
          <w:color w:val="000000"/>
          <w:sz w:val="24"/>
          <w:szCs w:val="24"/>
        </w:rPr>
        <w:t>Товарищество с ограниченной ответственностью «Каратау»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, созданное и действующее по законодательству Республики Казахстан, именуемое в дальнейшем </w:t>
      </w:r>
      <w:r w:rsidRPr="00E559FA">
        <w:rPr>
          <w:rFonts w:ascii="Times New Roman" w:hAnsi="Times New Roman"/>
          <w:b/>
          <w:color w:val="000000"/>
          <w:sz w:val="24"/>
          <w:szCs w:val="24"/>
        </w:rPr>
        <w:t>«Заказчик»,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 в лице  </w:t>
      </w:r>
      <w:r w:rsidR="00036838" w:rsidRPr="00E559FA">
        <w:rPr>
          <w:rFonts w:ascii="Times New Roman" w:hAnsi="Times New Roman"/>
          <w:b/>
          <w:color w:val="000000"/>
          <w:sz w:val="24"/>
          <w:szCs w:val="24"/>
        </w:rPr>
        <w:t xml:space="preserve">Генерального директора </w:t>
      </w:r>
      <w:r w:rsidR="00036838" w:rsidRPr="00E559FA">
        <w:rPr>
          <w:rFonts w:ascii="Times New Roman" w:hAnsi="Times New Roman"/>
          <w:b/>
          <w:color w:val="000000"/>
          <w:sz w:val="24"/>
          <w:szCs w:val="24"/>
          <w:lang w:val="kk-KZ"/>
        </w:rPr>
        <w:t>Құдайберген Қ.Ж.</w:t>
      </w:r>
      <w:r w:rsidRPr="00E559FA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Устава, с одной стороны, и </w:t>
      </w:r>
      <w:r w:rsidRPr="00E559FA">
        <w:rPr>
          <w:rFonts w:ascii="Times New Roman" w:hAnsi="Times New Roman"/>
          <w:b/>
          <w:color w:val="000000"/>
          <w:sz w:val="24"/>
          <w:szCs w:val="24"/>
        </w:rPr>
        <w:t>_________________________________,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 созданное и действующее по законодательству Республики Казахстан</w:t>
      </w:r>
      <w:r w:rsidR="00FC4293" w:rsidRPr="00E559FA">
        <w:rPr>
          <w:rFonts w:ascii="Times New Roman" w:hAnsi="Times New Roman"/>
          <w:color w:val="000000"/>
          <w:sz w:val="24"/>
          <w:szCs w:val="24"/>
        </w:rPr>
        <w:t>,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 именуемое в дальнейшем </w:t>
      </w:r>
      <w:r w:rsidRPr="00E559FA">
        <w:rPr>
          <w:rFonts w:ascii="Times New Roman" w:hAnsi="Times New Roman"/>
          <w:b/>
          <w:color w:val="000000"/>
          <w:sz w:val="24"/>
          <w:szCs w:val="24"/>
        </w:rPr>
        <w:t>«Подрядчик»</w:t>
      </w:r>
      <w:r w:rsidRPr="00E559FA">
        <w:rPr>
          <w:rFonts w:ascii="Times New Roman" w:hAnsi="Times New Roman"/>
          <w:color w:val="000000"/>
          <w:sz w:val="24"/>
          <w:szCs w:val="24"/>
        </w:rPr>
        <w:t>, в лице _______________________, действующего на основании _______</w:t>
      </w:r>
      <w:r w:rsidR="00FC4293" w:rsidRPr="00E559FA">
        <w:rPr>
          <w:rFonts w:ascii="Times New Roman" w:hAnsi="Times New Roman"/>
          <w:color w:val="000000"/>
          <w:sz w:val="24"/>
          <w:szCs w:val="24"/>
        </w:rPr>
        <w:t>___________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, с другой стороны, именуемые в дальнейшем «Стороны», руководствуясь п. ___ Правил закупок товаров, работ и услуг АО "ФНБ "Самрук-Казына" от </w:t>
      </w:r>
      <w:r w:rsidR="00486C2B" w:rsidRPr="00E559FA">
        <w:rPr>
          <w:rFonts w:ascii="Times New Roman" w:hAnsi="Times New Roman"/>
          <w:sz w:val="24"/>
          <w:szCs w:val="24"/>
        </w:rPr>
        <w:t>2</w:t>
      </w:r>
      <w:r w:rsidR="0007663D" w:rsidRPr="00E559FA">
        <w:rPr>
          <w:rFonts w:ascii="Times New Roman" w:hAnsi="Times New Roman"/>
          <w:sz w:val="24"/>
          <w:szCs w:val="24"/>
        </w:rPr>
        <w:t>8</w:t>
      </w:r>
      <w:r w:rsidR="00486C2B" w:rsidRPr="00E559FA">
        <w:rPr>
          <w:rFonts w:ascii="Times New Roman" w:hAnsi="Times New Roman"/>
          <w:sz w:val="24"/>
          <w:szCs w:val="24"/>
        </w:rPr>
        <w:t>.0</w:t>
      </w:r>
      <w:r w:rsidR="0007663D" w:rsidRPr="00E559FA">
        <w:rPr>
          <w:rFonts w:ascii="Times New Roman" w:hAnsi="Times New Roman"/>
          <w:sz w:val="24"/>
          <w:szCs w:val="24"/>
        </w:rPr>
        <w:t>1</w:t>
      </w:r>
      <w:r w:rsidR="00486C2B" w:rsidRPr="00E559FA">
        <w:rPr>
          <w:rFonts w:ascii="Times New Roman" w:hAnsi="Times New Roman"/>
          <w:sz w:val="24"/>
          <w:szCs w:val="24"/>
        </w:rPr>
        <w:t>.201</w:t>
      </w:r>
      <w:r w:rsidR="0007663D" w:rsidRPr="00E559FA">
        <w:rPr>
          <w:rFonts w:ascii="Times New Roman" w:hAnsi="Times New Roman"/>
          <w:sz w:val="24"/>
          <w:szCs w:val="24"/>
        </w:rPr>
        <w:t>6</w:t>
      </w:r>
      <w:r w:rsidR="00486C2B" w:rsidRPr="00E559FA">
        <w:rPr>
          <w:rFonts w:ascii="Times New Roman" w:hAnsi="Times New Roman"/>
          <w:sz w:val="24"/>
          <w:szCs w:val="24"/>
        </w:rPr>
        <w:t xml:space="preserve"> </w:t>
      </w:r>
      <w:r w:rsidRPr="00E559FA">
        <w:rPr>
          <w:rFonts w:ascii="Times New Roman" w:hAnsi="Times New Roman"/>
          <w:color w:val="000000"/>
          <w:sz w:val="24"/>
          <w:szCs w:val="24"/>
        </w:rPr>
        <w:t>г.,</w:t>
      </w:r>
      <w:r w:rsidR="00486C2B" w:rsidRPr="00E559FA">
        <w:rPr>
          <w:rFonts w:ascii="Times New Roman" w:hAnsi="Times New Roman"/>
          <w:sz w:val="24"/>
          <w:szCs w:val="24"/>
        </w:rPr>
        <w:t xml:space="preserve"> </w:t>
      </w:r>
      <w:r w:rsidR="002E7345">
        <w:rPr>
          <w:rFonts w:ascii="Times New Roman" w:hAnsi="Times New Roman"/>
          <w:sz w:val="24"/>
          <w:szCs w:val="24"/>
        </w:rPr>
        <w:t>на основании протокола итогов _______________</w:t>
      </w:r>
      <w:r w:rsidRPr="00E559FA">
        <w:rPr>
          <w:rFonts w:ascii="Times New Roman" w:hAnsi="Times New Roman"/>
          <w:color w:val="000000"/>
          <w:sz w:val="24"/>
          <w:szCs w:val="24"/>
        </w:rPr>
        <w:t>заключили настоящий договор о закупках работ (далее по тексту - Договор) о нижеследующем:</w:t>
      </w:r>
    </w:p>
    <w:p w:rsidR="00AE1C54" w:rsidRPr="00E559FA" w:rsidRDefault="00AE1C54" w:rsidP="002678B2">
      <w:pPr>
        <w:widowControl w:val="0"/>
        <w:tabs>
          <w:tab w:val="left" w:pos="9848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559FA">
        <w:rPr>
          <w:rFonts w:ascii="Times New Roman" w:hAnsi="Times New Roman"/>
          <w:color w:val="000000"/>
          <w:sz w:val="24"/>
          <w:szCs w:val="24"/>
        </w:rPr>
        <w:t>В настоящем договоре ниже перечисленные термины будут иметь следующее толкование:</w:t>
      </w:r>
    </w:p>
    <w:p w:rsidR="00AE1C54" w:rsidRPr="00E559FA" w:rsidRDefault="00AE1C54" w:rsidP="002678B2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color w:val="000000"/>
          <w:sz w:val="24"/>
          <w:szCs w:val="24"/>
        </w:rPr>
      </w:pPr>
      <w:r w:rsidRPr="00E559FA">
        <w:rPr>
          <w:b/>
          <w:color w:val="000000"/>
          <w:sz w:val="24"/>
          <w:szCs w:val="24"/>
        </w:rPr>
        <w:t>Договор</w:t>
      </w:r>
      <w:r w:rsidRPr="00E559FA">
        <w:rPr>
          <w:color w:val="000000"/>
          <w:sz w:val="24"/>
          <w:szCs w:val="24"/>
        </w:rPr>
        <w:t xml:space="preserve"> - настоящее Соглашение, достигнутое между Заказчиком и Подрядчиком, зафиксированное в письменной форме и подписанное Сторонами со всеми Приложениями и дополнениями к нему, а также со всей необходимой документацией, на которую в</w:t>
      </w:r>
      <w:r w:rsidR="0036014A" w:rsidRPr="00E559FA">
        <w:rPr>
          <w:color w:val="000000"/>
          <w:sz w:val="24"/>
          <w:szCs w:val="24"/>
        </w:rPr>
        <w:t xml:space="preserve"> настоящем Договоре есть ссылки.</w:t>
      </w:r>
    </w:p>
    <w:p w:rsidR="00AE1C54" w:rsidRPr="00E559FA" w:rsidRDefault="00AE1C54" w:rsidP="002678B2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color w:val="000000"/>
          <w:sz w:val="24"/>
          <w:szCs w:val="24"/>
        </w:rPr>
      </w:pPr>
      <w:r w:rsidRPr="00E559FA">
        <w:rPr>
          <w:b/>
          <w:color w:val="000000"/>
          <w:sz w:val="24"/>
          <w:szCs w:val="24"/>
        </w:rPr>
        <w:t>Общая сумма Договора</w:t>
      </w:r>
      <w:r w:rsidRPr="00E559FA">
        <w:rPr>
          <w:color w:val="000000"/>
          <w:sz w:val="24"/>
          <w:szCs w:val="24"/>
        </w:rPr>
        <w:t xml:space="preserve"> - сумм</w:t>
      </w:r>
      <w:r w:rsidR="0015432A" w:rsidRPr="00E559FA">
        <w:rPr>
          <w:color w:val="000000"/>
          <w:sz w:val="24"/>
          <w:szCs w:val="24"/>
        </w:rPr>
        <w:t>а</w:t>
      </w:r>
      <w:r w:rsidRPr="00E559FA">
        <w:rPr>
          <w:color w:val="000000"/>
          <w:sz w:val="24"/>
          <w:szCs w:val="24"/>
        </w:rPr>
        <w:t>, которая должна быть уплачена Подрядчику по настоящему договору за полное и надлежащее исполнение им всех своих обяз</w:t>
      </w:r>
      <w:r w:rsidR="0036014A" w:rsidRPr="00E559FA">
        <w:rPr>
          <w:color w:val="000000"/>
          <w:sz w:val="24"/>
          <w:szCs w:val="24"/>
        </w:rPr>
        <w:t>ательств по настоящему Договору.</w:t>
      </w:r>
    </w:p>
    <w:p w:rsidR="00AE1C54" w:rsidRPr="00E559FA" w:rsidRDefault="00AE1C54" w:rsidP="002678B2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color w:val="000000"/>
          <w:sz w:val="24"/>
          <w:szCs w:val="24"/>
        </w:rPr>
      </w:pPr>
      <w:r w:rsidRPr="00E559FA">
        <w:rPr>
          <w:b/>
          <w:color w:val="000000"/>
          <w:sz w:val="24"/>
          <w:szCs w:val="24"/>
        </w:rPr>
        <w:t>Правила закупок АО "ФНБ "Самрук-Казына"</w:t>
      </w:r>
      <w:r w:rsidRPr="00E559FA">
        <w:rPr>
          <w:color w:val="000000"/>
          <w:sz w:val="24"/>
          <w:szCs w:val="24"/>
        </w:rPr>
        <w:t xml:space="preserve"> - Правила закупок товаров, работ и услуг АО "ФНБ "Самрук-Казына", утвержденные Решением Совета директоров АО «Самрук-Казына» от </w:t>
      </w:r>
      <w:r w:rsidR="00486C2B" w:rsidRPr="00E559FA">
        <w:rPr>
          <w:sz w:val="24"/>
          <w:szCs w:val="24"/>
        </w:rPr>
        <w:t>2</w:t>
      </w:r>
      <w:r w:rsidR="0007663D" w:rsidRPr="00E559FA">
        <w:rPr>
          <w:sz w:val="24"/>
          <w:szCs w:val="24"/>
        </w:rPr>
        <w:t>8</w:t>
      </w:r>
      <w:r w:rsidR="00486C2B" w:rsidRPr="00E559FA">
        <w:rPr>
          <w:sz w:val="24"/>
          <w:szCs w:val="24"/>
        </w:rPr>
        <w:t>.0</w:t>
      </w:r>
      <w:r w:rsidR="0007663D" w:rsidRPr="00E559FA">
        <w:rPr>
          <w:sz w:val="24"/>
          <w:szCs w:val="24"/>
        </w:rPr>
        <w:t>1</w:t>
      </w:r>
      <w:r w:rsidR="00486C2B" w:rsidRPr="00E559FA">
        <w:rPr>
          <w:sz w:val="24"/>
          <w:szCs w:val="24"/>
        </w:rPr>
        <w:t>.201</w:t>
      </w:r>
      <w:r w:rsidR="0007663D" w:rsidRPr="00E559FA">
        <w:rPr>
          <w:sz w:val="24"/>
          <w:szCs w:val="24"/>
        </w:rPr>
        <w:t>6</w:t>
      </w:r>
      <w:r w:rsidR="00486C2B" w:rsidRPr="00E559FA">
        <w:rPr>
          <w:sz w:val="24"/>
          <w:szCs w:val="24"/>
        </w:rPr>
        <w:t xml:space="preserve"> </w:t>
      </w:r>
      <w:r w:rsidRPr="00E559FA">
        <w:rPr>
          <w:color w:val="000000"/>
          <w:sz w:val="24"/>
          <w:szCs w:val="24"/>
        </w:rPr>
        <w:t>года.</w:t>
      </w:r>
    </w:p>
    <w:p w:rsidR="00AE1C54" w:rsidRDefault="00AE1C54" w:rsidP="002678B2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color w:val="000000"/>
          <w:sz w:val="24"/>
          <w:szCs w:val="24"/>
        </w:rPr>
      </w:pPr>
      <w:r w:rsidRPr="00E559FA">
        <w:rPr>
          <w:b/>
          <w:color w:val="000000"/>
          <w:sz w:val="24"/>
          <w:szCs w:val="24"/>
        </w:rPr>
        <w:t xml:space="preserve">Работы </w:t>
      </w:r>
      <w:r w:rsidRPr="00E559FA">
        <w:rPr>
          <w:color w:val="000000"/>
          <w:sz w:val="24"/>
          <w:szCs w:val="24"/>
        </w:rPr>
        <w:t xml:space="preserve">— </w:t>
      </w:r>
      <w:r w:rsidR="006E28E1">
        <w:rPr>
          <w:color w:val="000000"/>
          <w:sz w:val="24"/>
          <w:szCs w:val="24"/>
        </w:rPr>
        <w:t xml:space="preserve">по переводу земель </w:t>
      </w:r>
      <w:r w:rsidR="00183129">
        <w:rPr>
          <w:color w:val="000000"/>
          <w:sz w:val="24"/>
          <w:szCs w:val="24"/>
        </w:rPr>
        <w:t xml:space="preserve">из </w:t>
      </w:r>
      <w:r w:rsidR="006E28E1">
        <w:rPr>
          <w:color w:val="000000"/>
          <w:sz w:val="24"/>
          <w:szCs w:val="24"/>
        </w:rPr>
        <w:t>лесного фонда в категорию земель промышленности и оформления права землепользования на земельный участок площадью 2313,3226 га под добычу урана,</w:t>
      </w:r>
      <w:r w:rsidR="003949BC">
        <w:rPr>
          <w:color w:val="000000"/>
          <w:sz w:val="24"/>
          <w:szCs w:val="24"/>
        </w:rPr>
        <w:t xml:space="preserve"> расположенного </w:t>
      </w:r>
      <w:r w:rsidR="00183129">
        <w:rPr>
          <w:color w:val="000000"/>
          <w:sz w:val="24"/>
          <w:szCs w:val="24"/>
        </w:rPr>
        <w:t>Южно-Казахстанская область, Сузакский район,</w:t>
      </w:r>
      <w:r w:rsidR="003949BC">
        <w:rPr>
          <w:color w:val="000000"/>
          <w:sz w:val="24"/>
          <w:szCs w:val="24"/>
        </w:rPr>
        <w:t xml:space="preserve"> </w:t>
      </w:r>
      <w:r w:rsidR="006E28E1">
        <w:rPr>
          <w:color w:val="000000"/>
          <w:sz w:val="24"/>
          <w:szCs w:val="24"/>
        </w:rPr>
        <w:t xml:space="preserve"> а также оформление и получение соответствующих документов на не оформленные объекты недвижимости Товарищества, включая регистрацию/перерегистрацию в соответствующих органах</w:t>
      </w:r>
      <w:r w:rsidR="00F13E6A" w:rsidRPr="00E559FA">
        <w:rPr>
          <w:color w:val="000000"/>
          <w:sz w:val="24"/>
          <w:szCs w:val="24"/>
        </w:rPr>
        <w:t xml:space="preserve"> согласно </w:t>
      </w:r>
      <w:r w:rsidR="00DA5B37" w:rsidRPr="00E559FA">
        <w:rPr>
          <w:color w:val="000000"/>
          <w:sz w:val="24"/>
          <w:szCs w:val="24"/>
        </w:rPr>
        <w:t>П</w:t>
      </w:r>
      <w:r w:rsidR="00F13E6A" w:rsidRPr="00E559FA">
        <w:rPr>
          <w:color w:val="000000"/>
          <w:sz w:val="24"/>
          <w:szCs w:val="24"/>
        </w:rPr>
        <w:t>риложения №</w:t>
      </w:r>
      <w:r w:rsidR="00183129">
        <w:rPr>
          <w:color w:val="000000"/>
          <w:sz w:val="24"/>
          <w:szCs w:val="24"/>
        </w:rPr>
        <w:t>1</w:t>
      </w:r>
      <w:r w:rsidR="00F13E6A" w:rsidRPr="00E559FA">
        <w:rPr>
          <w:color w:val="000000"/>
          <w:sz w:val="24"/>
          <w:szCs w:val="24"/>
        </w:rPr>
        <w:t xml:space="preserve"> </w:t>
      </w:r>
    </w:p>
    <w:p w:rsidR="006B1443" w:rsidRPr="006B1443" w:rsidRDefault="006B1443" w:rsidP="006B1443">
      <w:pPr>
        <w:pStyle w:val="a7"/>
        <w:widowControl w:val="0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6B1443">
        <w:rPr>
          <w:b/>
          <w:sz w:val="24"/>
          <w:szCs w:val="24"/>
        </w:rPr>
        <w:t>Акт об отсутствии задолженности</w:t>
      </w:r>
      <w:r w:rsidRPr="006B1443">
        <w:rPr>
          <w:sz w:val="24"/>
          <w:szCs w:val="24"/>
        </w:rPr>
        <w:t xml:space="preserve"> – документ, подписанный уполномоченными лицами Заказчика, подтверждающий отсутствие задолженности Подрядчика перед Заказчиком за услуги по транспортировке, проживанию, а также обязанности по уборке и приведению в порядок места дислокации Подрядчика на руднике ______________________(Приложение №3).</w:t>
      </w:r>
    </w:p>
    <w:p w:rsidR="001A5338" w:rsidRPr="001A5338" w:rsidRDefault="00486C2B" w:rsidP="002678B2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color w:val="000000"/>
          <w:sz w:val="24"/>
          <w:szCs w:val="24"/>
        </w:rPr>
      </w:pPr>
      <w:r w:rsidRPr="000C1742">
        <w:rPr>
          <w:b/>
          <w:bCs/>
          <w:color w:val="000000"/>
          <w:sz w:val="24"/>
        </w:rPr>
        <w:t>Местное</w:t>
      </w:r>
      <w:r w:rsidR="00AE1C54" w:rsidRPr="000C1742">
        <w:rPr>
          <w:b/>
          <w:bCs/>
          <w:color w:val="000000"/>
          <w:sz w:val="24"/>
        </w:rPr>
        <w:t xml:space="preserve"> содержание</w:t>
      </w:r>
      <w:r w:rsidR="00AE1C54" w:rsidRPr="001212A7">
        <w:rPr>
          <w:color w:val="000000"/>
          <w:sz w:val="24"/>
        </w:rPr>
        <w:t xml:space="preserve"> - 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</w:t>
      </w:r>
      <w:r w:rsidR="00353CB9">
        <w:rPr>
          <w:color w:val="000000"/>
          <w:sz w:val="24"/>
        </w:rPr>
        <w:t>местн</w:t>
      </w:r>
      <w:r w:rsidR="00AE1C54" w:rsidRPr="001212A7">
        <w:rPr>
          <w:color w:val="000000"/>
          <w:sz w:val="24"/>
        </w:rPr>
        <w:t>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</w:t>
      </w:r>
      <w:r w:rsidR="0036014A">
        <w:rPr>
          <w:sz w:val="24"/>
          <w:szCs w:val="24"/>
        </w:rPr>
        <w:t>.</w:t>
      </w:r>
    </w:p>
    <w:p w:rsidR="00AE1C54" w:rsidRPr="00F52D4B" w:rsidRDefault="00AE1C54" w:rsidP="002678B2">
      <w:pPr>
        <w:pStyle w:val="a7"/>
        <w:widowControl w:val="0"/>
        <w:spacing w:after="120"/>
        <w:ind w:left="425"/>
        <w:contextualSpacing w:val="0"/>
        <w:jc w:val="both"/>
        <w:rPr>
          <w:color w:val="000000"/>
          <w:sz w:val="24"/>
          <w:szCs w:val="24"/>
        </w:rPr>
      </w:pPr>
    </w:p>
    <w:p w:rsidR="00AE1C54" w:rsidRPr="004267B4" w:rsidRDefault="00AE1C54" w:rsidP="002678B2">
      <w:pPr>
        <w:pStyle w:val="1"/>
        <w:keepNext w:val="0"/>
        <w:widowControl w:val="0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4267B4">
        <w:rPr>
          <w:rFonts w:ascii="Times New Roman" w:hAnsi="Times New Roman"/>
          <w:caps/>
          <w:sz w:val="24"/>
          <w:szCs w:val="24"/>
        </w:rPr>
        <w:t>Предмет договора</w:t>
      </w:r>
    </w:p>
    <w:p w:rsidR="00AE1C54" w:rsidRPr="00623688" w:rsidRDefault="00180A79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1" w:name="_Toc198955489"/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1.1.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Подрядчик обязуется выполнить Работы и сдать их результат Заказчику в </w:t>
      </w:r>
      <w:r w:rsidR="00991BE1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порядк</w:t>
      </w:r>
      <w:r w:rsidR="00991B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е</w:t>
      </w:r>
      <w:r w:rsidR="00991BE1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сроки</w:t>
      </w:r>
      <w:r w:rsidR="00991B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</w:t>
      </w:r>
      <w:r w:rsidR="00991BE1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установленные настоящим Договором, а Заказчик обязуется принять результаты выполненных Работ и оплатить их в соответствии с условиями настоящего Договора.</w:t>
      </w:r>
      <w:bookmarkEnd w:id="1"/>
    </w:p>
    <w:p w:rsidR="00AE1C54" w:rsidRDefault="00180A79" w:rsidP="002E7345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198955490"/>
      <w:r w:rsidRPr="00183129">
        <w:rPr>
          <w:rFonts w:ascii="Times New Roman" w:hAnsi="Times New Roman"/>
          <w:color w:val="000000"/>
          <w:sz w:val="24"/>
          <w:szCs w:val="24"/>
        </w:rPr>
        <w:t>1.2.</w:t>
      </w:r>
      <w:r w:rsidR="00AE1C54" w:rsidRPr="00183129">
        <w:rPr>
          <w:rFonts w:ascii="Times New Roman" w:hAnsi="Times New Roman"/>
          <w:color w:val="000000"/>
          <w:sz w:val="24"/>
          <w:szCs w:val="24"/>
        </w:rPr>
        <w:t xml:space="preserve">Подрядчик обязуется выполнить следующую Работу: </w:t>
      </w:r>
      <w:bookmarkStart w:id="3" w:name="_Toc198955491"/>
      <w:bookmarkEnd w:id="2"/>
      <w:r w:rsidR="00183129" w:rsidRPr="00183129">
        <w:rPr>
          <w:rFonts w:ascii="Times New Roman" w:hAnsi="Times New Roman"/>
          <w:color w:val="000000"/>
          <w:sz w:val="24"/>
          <w:szCs w:val="24"/>
        </w:rPr>
        <w:t xml:space="preserve">по переводу земель из лесного фонда </w:t>
      </w:r>
      <w:r w:rsidR="00183129" w:rsidRPr="00183129">
        <w:rPr>
          <w:rFonts w:ascii="Times New Roman" w:hAnsi="Times New Roman"/>
          <w:color w:val="000000"/>
          <w:sz w:val="24"/>
          <w:szCs w:val="24"/>
        </w:rPr>
        <w:lastRenderedPageBreak/>
        <w:t xml:space="preserve">в категорию земель промышленности и оформления права землепользования на земельный участок площадью 2313,3226 га под добычу урана, расположенного Южно-Казахстанская область, Сузакский район,  а также оформление и получение соответствующих документов на не оформленные объекты недвижимости Товарищества, включая регистрацию/перерегистрацию в соответствующих органах </w:t>
      </w:r>
      <w:r w:rsidR="00183129" w:rsidRPr="006236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E1C54" w:rsidRPr="00623688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 w:rsidR="0041013F">
        <w:rPr>
          <w:rFonts w:ascii="Times New Roman" w:hAnsi="Times New Roman"/>
          <w:color w:val="000000"/>
          <w:sz w:val="24"/>
          <w:szCs w:val="24"/>
        </w:rPr>
        <w:t>именуемые по тексту – Работы), согласно Приложени</w:t>
      </w:r>
      <w:r w:rsidR="00991BE1">
        <w:rPr>
          <w:rFonts w:ascii="Times New Roman" w:hAnsi="Times New Roman"/>
          <w:color w:val="000000"/>
          <w:sz w:val="24"/>
          <w:szCs w:val="24"/>
        </w:rPr>
        <w:t>ю</w:t>
      </w:r>
      <w:r w:rsidR="0041013F">
        <w:rPr>
          <w:rFonts w:ascii="Times New Roman" w:hAnsi="Times New Roman"/>
          <w:color w:val="000000"/>
          <w:sz w:val="24"/>
          <w:szCs w:val="24"/>
        </w:rPr>
        <w:t xml:space="preserve"> №1</w:t>
      </w:r>
      <w:r w:rsidR="00C730E0">
        <w:rPr>
          <w:rFonts w:ascii="Times New Roman" w:hAnsi="Times New Roman"/>
          <w:color w:val="000000"/>
          <w:sz w:val="24"/>
          <w:szCs w:val="24"/>
        </w:rPr>
        <w:t xml:space="preserve"> к данному Договору</w:t>
      </w:r>
      <w:r w:rsidR="0041013F">
        <w:rPr>
          <w:rFonts w:ascii="Times New Roman" w:hAnsi="Times New Roman"/>
          <w:color w:val="000000"/>
          <w:sz w:val="24"/>
          <w:szCs w:val="24"/>
        </w:rPr>
        <w:t>.</w:t>
      </w:r>
    </w:p>
    <w:p w:rsidR="00AE1C54" w:rsidRPr="00623688" w:rsidRDefault="00180A79" w:rsidP="002E7345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1.3.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Подрядчик обязан приступить к выполнению Работ по настоящему договору не позднее </w:t>
      </w:r>
      <w:r w:rsidR="009D29DF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календарных дней со дня подписания Договора.</w:t>
      </w:r>
      <w:bookmarkEnd w:id="3"/>
    </w:p>
    <w:p w:rsidR="00AE1C54" w:rsidRPr="00022960" w:rsidRDefault="00180A79" w:rsidP="002E7345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4" w:name="_Toc198955492"/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1.4.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Работы Подрядчик выполняет из своих материалов, своими строительными </w:t>
      </w:r>
      <w:r w:rsidR="00AE1C54" w:rsidRPr="00022960">
        <w:rPr>
          <w:rFonts w:ascii="Times New Roman" w:hAnsi="Times New Roman"/>
          <w:b w:val="0"/>
          <w:sz w:val="24"/>
          <w:szCs w:val="24"/>
          <w:lang w:val="ru-RU"/>
        </w:rPr>
        <w:t>машинами, механизмами, оборудованием и своими инструментами.</w:t>
      </w:r>
      <w:bookmarkStart w:id="5" w:name="_Toc198955493"/>
      <w:bookmarkEnd w:id="4"/>
    </w:p>
    <w:p w:rsidR="00AE1C54" w:rsidRPr="00022960" w:rsidRDefault="00180A79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1.5.</w:t>
      </w:r>
      <w:r w:rsidR="00AE1C54" w:rsidRPr="00022960">
        <w:rPr>
          <w:rFonts w:ascii="Times New Roman" w:hAnsi="Times New Roman"/>
          <w:b w:val="0"/>
          <w:sz w:val="24"/>
          <w:szCs w:val="24"/>
          <w:lang w:val="ru-RU"/>
        </w:rPr>
        <w:t>Подрядчик (и выполняемые им Работы) должны соответствовать следующим критериям:</w:t>
      </w:r>
    </w:p>
    <w:p w:rsidR="00AE1C54" w:rsidRPr="00022960" w:rsidRDefault="00AE1C54" w:rsidP="002678B2">
      <w:pPr>
        <w:pStyle w:val="1"/>
        <w:keepNext w:val="0"/>
        <w:widowControl w:val="0"/>
        <w:numPr>
          <w:ilvl w:val="0"/>
          <w:numId w:val="12"/>
        </w:numPr>
        <w:spacing w:after="0"/>
        <w:ind w:hanging="250"/>
        <w:jc w:val="left"/>
        <w:rPr>
          <w:rFonts w:ascii="Times New Roman" w:hAnsi="Times New Roman"/>
          <w:b w:val="0"/>
          <w:sz w:val="24"/>
          <w:szCs w:val="24"/>
        </w:rPr>
      </w:pPr>
      <w:r w:rsidRPr="00022960">
        <w:rPr>
          <w:rFonts w:ascii="Times New Roman" w:hAnsi="Times New Roman"/>
          <w:b w:val="0"/>
          <w:sz w:val="24"/>
          <w:szCs w:val="24"/>
        </w:rPr>
        <w:t>иметь в наличии Сертификат/Лицензию (разрешение на деятельность);</w:t>
      </w:r>
    </w:p>
    <w:p w:rsidR="00AE1C54" w:rsidRPr="00E32ED5" w:rsidRDefault="00AE1C54" w:rsidP="002678B2">
      <w:pPr>
        <w:pStyle w:val="2"/>
        <w:keepNext w:val="0"/>
        <w:widowControl w:val="0"/>
        <w:numPr>
          <w:ilvl w:val="0"/>
          <w:numId w:val="14"/>
        </w:numPr>
        <w:ind w:left="426" w:hanging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32ED5">
        <w:rPr>
          <w:rFonts w:ascii="Times New Roman" w:hAnsi="Times New Roman"/>
          <w:b w:val="0"/>
          <w:sz w:val="24"/>
          <w:szCs w:val="24"/>
          <w:lang w:val="ru-RU"/>
        </w:rPr>
        <w:t>иметь в наличии Диплом/ Свидетельство (документ, подтверждающий квалификацию специалистов);</w:t>
      </w:r>
    </w:p>
    <w:p w:rsidR="00AE1C54" w:rsidRPr="00623688" w:rsidRDefault="00180A79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1.6.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Срок выполнения Работ – </w:t>
      </w:r>
      <w:r w:rsidR="006E28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 момента подписания </w:t>
      </w:r>
      <w:r w:rsidR="003949BC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</w:t>
      </w:r>
      <w:r w:rsidR="006E28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оговора и до 31 декабря 2017 года</w:t>
      </w:r>
      <w:r w:rsidR="003949BC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bookmarkEnd w:id="5"/>
    </w:p>
    <w:p w:rsidR="00AE1C54" w:rsidRDefault="00180A79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6" w:name="_Toc198955494"/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1.7.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Работы считаются выполненными Подрядчиком после </w:t>
      </w:r>
      <w:r w:rsidR="006E28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передачи Заказчику документов о праве на земельный участок площадью 2313,3226 га под добычу урана всех необходимых постановлений</w:t>
      </w:r>
      <w:r w:rsidR="00D41B1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т.д.</w:t>
      </w:r>
      <w:r w:rsidR="006E28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</w:t>
      </w:r>
      <w:r w:rsidR="00D41B1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а также</w:t>
      </w:r>
      <w:r w:rsidR="006E28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передаче соответствующих оформленных документов на объекты недвижимости (Информационный указатель и Узел связи мачта)</w:t>
      </w:r>
      <w:r w:rsidR="00D41B1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</w:t>
      </w:r>
      <w:r w:rsidR="006E28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</w:t>
      </w:r>
      <w:r w:rsidR="00D41B1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дписания Акта выполненных работ, а также предоставление отчетности по доле местного с</w:t>
      </w:r>
      <w:r w:rsidR="006B144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одержания в работах, согласно Приложения №1.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bookmarkEnd w:id="6"/>
    </w:p>
    <w:p w:rsidR="00AE1C54" w:rsidRDefault="0036014A" w:rsidP="002678B2">
      <w:pPr>
        <w:pStyle w:val="2"/>
        <w:keepNext w:val="0"/>
        <w:widowControl w:val="0"/>
        <w:numPr>
          <w:ilvl w:val="0"/>
          <w:numId w:val="0"/>
        </w:numPr>
        <w:ind w:left="578" w:hanging="578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1.8</w:t>
      </w:r>
      <w:r w:rsidR="00EF05ED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AE1C54" w:rsidRPr="00FF3075">
        <w:rPr>
          <w:rFonts w:ascii="Times New Roman" w:hAnsi="Times New Roman"/>
          <w:b w:val="0"/>
          <w:sz w:val="24"/>
          <w:szCs w:val="24"/>
          <w:lang w:val="ru-RU"/>
        </w:rPr>
        <w:t xml:space="preserve">Доля </w:t>
      </w:r>
      <w:r w:rsidR="00353CB9">
        <w:rPr>
          <w:rFonts w:ascii="Times New Roman" w:hAnsi="Times New Roman"/>
          <w:b w:val="0"/>
          <w:sz w:val="24"/>
          <w:szCs w:val="24"/>
          <w:lang w:val="ru-RU"/>
        </w:rPr>
        <w:t>местн</w:t>
      </w:r>
      <w:r w:rsidR="00AE1C54" w:rsidRPr="00FF3075">
        <w:rPr>
          <w:rFonts w:ascii="Times New Roman" w:hAnsi="Times New Roman"/>
          <w:b w:val="0"/>
          <w:sz w:val="24"/>
          <w:szCs w:val="24"/>
          <w:lang w:val="ru-RU"/>
        </w:rPr>
        <w:t xml:space="preserve">ого содержания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Подрядчика</w:t>
      </w:r>
      <w:r w:rsidR="00AE1C54" w:rsidRPr="00FF3075">
        <w:rPr>
          <w:rFonts w:ascii="Times New Roman" w:hAnsi="Times New Roman"/>
          <w:b w:val="0"/>
          <w:sz w:val="24"/>
          <w:szCs w:val="24"/>
          <w:lang w:val="ru-RU"/>
        </w:rPr>
        <w:t xml:space="preserve"> в </w:t>
      </w:r>
      <w:r w:rsidR="00E8249B">
        <w:rPr>
          <w:rFonts w:ascii="Times New Roman" w:hAnsi="Times New Roman"/>
          <w:b w:val="0"/>
          <w:sz w:val="24"/>
          <w:szCs w:val="24"/>
          <w:lang w:val="ru-RU"/>
        </w:rPr>
        <w:t>работах</w:t>
      </w:r>
      <w:r w:rsidR="00AE1C54" w:rsidRPr="00FF3075">
        <w:rPr>
          <w:rFonts w:ascii="Times New Roman" w:hAnsi="Times New Roman"/>
          <w:b w:val="0"/>
          <w:sz w:val="24"/>
          <w:szCs w:val="24"/>
          <w:lang w:val="ru-RU"/>
        </w:rPr>
        <w:t xml:space="preserve"> составляет ___________.</w:t>
      </w:r>
    </w:p>
    <w:p w:rsidR="000F4708" w:rsidRPr="000F4708" w:rsidRDefault="000F4708" w:rsidP="002678B2">
      <w:pPr>
        <w:widowControl w:val="0"/>
        <w:spacing w:after="120" w:line="240" w:lineRule="auto"/>
      </w:pPr>
    </w:p>
    <w:p w:rsidR="00AE1C54" w:rsidRPr="00623688" w:rsidRDefault="008E1305" w:rsidP="002678B2">
      <w:pPr>
        <w:pStyle w:val="1"/>
        <w:keepNext w:val="0"/>
        <w:widowControl w:val="0"/>
        <w:numPr>
          <w:ilvl w:val="0"/>
          <w:numId w:val="0"/>
        </w:numPr>
        <w:spacing w:after="120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E1C54" w:rsidRPr="004267B4">
        <w:rPr>
          <w:rFonts w:ascii="Times New Roman" w:hAnsi="Times New Roman"/>
          <w:caps/>
          <w:sz w:val="24"/>
          <w:szCs w:val="24"/>
        </w:rPr>
        <w:t>Стоимость работ и общая сумма договора</w:t>
      </w:r>
    </w:p>
    <w:p w:rsidR="00AE1C54" w:rsidRPr="00623688" w:rsidRDefault="0036014A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2.1</w:t>
      </w:r>
      <w:r w:rsidR="00180A7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Общая сумма настоящего Договора составляет _____________________ </w:t>
      </w:r>
      <w:r w:rsidR="00AE1C54" w:rsidRP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тенге, в том числе НДС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</w:t>
      </w:r>
      <w:r w:rsidR="00AE1C54" w:rsidRP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по ставке установленной законодательством.</w:t>
      </w:r>
    </w:p>
    <w:p w:rsidR="000F4708" w:rsidRPr="000F4708" w:rsidRDefault="000F4708" w:rsidP="002678B2">
      <w:pPr>
        <w:widowControl w:val="0"/>
        <w:spacing w:after="120" w:line="240" w:lineRule="auto"/>
      </w:pPr>
    </w:p>
    <w:p w:rsidR="00AE1C54" w:rsidRPr="004267B4" w:rsidRDefault="00AE1C54" w:rsidP="002678B2">
      <w:pPr>
        <w:pStyle w:val="1"/>
        <w:keepNext w:val="0"/>
        <w:widowControl w:val="0"/>
        <w:numPr>
          <w:ilvl w:val="0"/>
          <w:numId w:val="34"/>
        </w:numPr>
        <w:tabs>
          <w:tab w:val="left" w:pos="426"/>
        </w:tabs>
        <w:spacing w:after="120"/>
        <w:ind w:left="782" w:hanging="357"/>
        <w:rPr>
          <w:rFonts w:ascii="Times New Roman" w:hAnsi="Times New Roman"/>
          <w:caps/>
          <w:color w:val="000000"/>
          <w:sz w:val="24"/>
          <w:szCs w:val="24"/>
        </w:rPr>
      </w:pPr>
      <w:r w:rsidRPr="004267B4">
        <w:rPr>
          <w:rFonts w:ascii="Times New Roman" w:hAnsi="Times New Roman"/>
          <w:caps/>
          <w:color w:val="000000"/>
          <w:sz w:val="24"/>
          <w:szCs w:val="24"/>
        </w:rPr>
        <w:t>Порядок оплаты</w:t>
      </w:r>
    </w:p>
    <w:p w:rsidR="00AE1C54" w:rsidRPr="0036014A" w:rsidRDefault="0036014A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36014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Оплата за выполненные Работы осуществляется Заказчиком в тенге:</w:t>
      </w:r>
    </w:p>
    <w:p w:rsidR="0005383A" w:rsidRPr="008755ED" w:rsidRDefault="0005383A" w:rsidP="0005383A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 w:rsidRPr="000F4708">
        <w:rPr>
          <w:color w:val="000000"/>
          <w:szCs w:val="24"/>
          <w:lang w:val="ru-RU"/>
        </w:rPr>
        <w:t>3.1.1</w:t>
      </w:r>
      <w:r>
        <w:rPr>
          <w:color w:val="000000"/>
          <w:szCs w:val="24"/>
          <w:lang w:val="ru-RU"/>
        </w:rPr>
        <w:t xml:space="preserve">. </w:t>
      </w:r>
      <w:r>
        <w:rPr>
          <w:szCs w:val="24"/>
          <w:lang w:val="ru-RU"/>
        </w:rPr>
        <w:t>________</w:t>
      </w:r>
      <w:r w:rsidRPr="000F4708">
        <w:rPr>
          <w:szCs w:val="24"/>
          <w:lang w:val="ru-RU"/>
        </w:rPr>
        <w:t xml:space="preserve">% от суммы Договора _______________ тенге оплачиваются Заказчиком </w:t>
      </w:r>
      <w:r>
        <w:rPr>
          <w:szCs w:val="24"/>
          <w:lang w:val="ru-RU"/>
        </w:rPr>
        <w:t xml:space="preserve">по факту выполненных работ </w:t>
      </w:r>
      <w:r w:rsidRPr="000F4708">
        <w:rPr>
          <w:szCs w:val="24"/>
          <w:lang w:val="ru-RU"/>
        </w:rPr>
        <w:t xml:space="preserve">в течение </w:t>
      </w:r>
      <w:r>
        <w:rPr>
          <w:szCs w:val="24"/>
          <w:lang w:val="ru-RU"/>
        </w:rPr>
        <w:t>3</w:t>
      </w:r>
      <w:r w:rsidRPr="000F4708">
        <w:rPr>
          <w:szCs w:val="24"/>
          <w:lang w:val="ru-RU"/>
        </w:rPr>
        <w:t>0 (</w:t>
      </w:r>
      <w:r>
        <w:rPr>
          <w:szCs w:val="24"/>
          <w:lang w:val="ru-RU"/>
        </w:rPr>
        <w:t>тридцати</w:t>
      </w:r>
      <w:r w:rsidRPr="000F4708">
        <w:rPr>
          <w:szCs w:val="24"/>
          <w:lang w:val="ru-RU"/>
        </w:rPr>
        <w:t xml:space="preserve">) рабочих дней с момента </w:t>
      </w:r>
      <w:r>
        <w:rPr>
          <w:szCs w:val="24"/>
          <w:lang w:val="ru-RU"/>
        </w:rPr>
        <w:t xml:space="preserve">подписания уполномоченными лицами Акта оказанных услуг, счет-фактуры на выполненные работы, передачи документов о праве на земельный участок площадью 2313,3226 га по добычу урана всех необходимых постановлений, передаче соответствующих оформленных документов на объекты недвижимости (Информационный указатель и Узел связи мачта), всех необходимых постановлений, Акта об отсутствий задолженности и предоставление отчетности по доле местного содержания в работах. </w:t>
      </w:r>
    </w:p>
    <w:p w:rsidR="00AE1C54" w:rsidRPr="00AE1C54" w:rsidRDefault="0036014A" w:rsidP="002678B2">
      <w:pPr>
        <w:pStyle w:val="2"/>
        <w:keepNext w:val="0"/>
        <w:widowControl w:val="0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3.2</w:t>
      </w:r>
      <w:r w:rsidR="00FC4293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 заключения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в соответствии с итогами проведенного открытого тендера и в случае, если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оговором о закупках предусматривается выплата денег до полного исполнения обязательств по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оговору со стороны Подрядчика, </w:t>
      </w:r>
      <w:r w:rsidR="00D27010">
        <w:rPr>
          <w:rFonts w:ascii="Times New Roman" w:hAnsi="Times New Roman"/>
          <w:b w:val="0"/>
          <w:sz w:val="24"/>
          <w:szCs w:val="24"/>
          <w:lang w:val="ru-RU"/>
        </w:rPr>
        <w:t>Подрядчик</w:t>
      </w:r>
      <w:r w:rsidR="00C010F4">
        <w:rPr>
          <w:rFonts w:ascii="Times New Roman" w:hAnsi="Times New Roman"/>
          <w:b w:val="0"/>
          <w:sz w:val="24"/>
          <w:szCs w:val="24"/>
          <w:lang w:val="ru-RU"/>
        </w:rPr>
        <w:t xml:space="preserve"> должен в течение  20 (двадцати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) рабочих дней с даты заключения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о закупках представить банковскую гарантию или иное обеспечение исполнения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на сумму денег, выплачиваемых до полного исполнения обязательств по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>оговору со стороны Подрядчика.</w:t>
      </w:r>
    </w:p>
    <w:p w:rsidR="00AE1C54" w:rsidRDefault="00C746A6" w:rsidP="002678B2">
      <w:pPr>
        <w:pStyle w:val="2"/>
        <w:keepNext w:val="0"/>
        <w:widowControl w:val="0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678B2">
        <w:rPr>
          <w:rFonts w:ascii="Times New Roman" w:hAnsi="Times New Roman"/>
          <w:b w:val="0"/>
          <w:sz w:val="24"/>
          <w:szCs w:val="24"/>
          <w:lang w:val="ru-RU"/>
        </w:rPr>
        <w:t>3.3</w:t>
      </w:r>
      <w:r w:rsidR="00FC4293" w:rsidRPr="002678B2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AE1C54" w:rsidRPr="002678B2">
        <w:rPr>
          <w:rFonts w:ascii="Times New Roman" w:hAnsi="Times New Roman"/>
          <w:b w:val="0"/>
          <w:sz w:val="24"/>
          <w:szCs w:val="24"/>
          <w:lang w:val="ru-RU"/>
        </w:rPr>
        <w:t xml:space="preserve">Расчет, в том числе окончательный расчет по </w:t>
      </w:r>
      <w:r w:rsidR="000C1742" w:rsidRPr="002678B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2678B2">
        <w:rPr>
          <w:rFonts w:ascii="Times New Roman" w:hAnsi="Times New Roman"/>
          <w:b w:val="0"/>
          <w:sz w:val="24"/>
          <w:szCs w:val="24"/>
          <w:lang w:val="ru-RU"/>
        </w:rPr>
        <w:t>оговору Заказчик обязан осуществить в срок не позднее 30 (тридцати) рабочих дней с даты подписания сторонами соответствующих актов.</w:t>
      </w:r>
    </w:p>
    <w:p w:rsidR="000F4708" w:rsidRDefault="00C746A6" w:rsidP="00C94A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F4708">
        <w:rPr>
          <w:rFonts w:ascii="Times New Roman" w:hAnsi="Times New Roman"/>
          <w:sz w:val="24"/>
          <w:szCs w:val="24"/>
        </w:rPr>
        <w:t>3.4</w:t>
      </w:r>
      <w:r w:rsidR="00FC4293">
        <w:rPr>
          <w:rFonts w:ascii="Times New Roman" w:hAnsi="Times New Roman"/>
          <w:sz w:val="24"/>
          <w:szCs w:val="24"/>
        </w:rPr>
        <w:t>.</w:t>
      </w:r>
      <w:r w:rsidR="0002457D" w:rsidRPr="000F4708">
        <w:rPr>
          <w:rFonts w:ascii="Times New Roman" w:hAnsi="Times New Roman"/>
          <w:sz w:val="24"/>
          <w:szCs w:val="24"/>
        </w:rPr>
        <w:t xml:space="preserve">В случае, если Договором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="0002457D" w:rsidRPr="000F4708">
        <w:rPr>
          <w:rFonts w:ascii="Times New Roman" w:hAnsi="Times New Roman"/>
          <w:sz w:val="24"/>
          <w:szCs w:val="24"/>
        </w:rPr>
        <w:t xml:space="preserve"> предусматривается выплата аванса (предоплаты) и (или) предоставление </w:t>
      </w:r>
      <w:r w:rsidR="00D27010" w:rsidRPr="000F4708">
        <w:rPr>
          <w:rFonts w:ascii="Times New Roman" w:hAnsi="Times New Roman"/>
          <w:sz w:val="24"/>
          <w:szCs w:val="24"/>
        </w:rPr>
        <w:t>Подрядчиком</w:t>
      </w:r>
      <w:r w:rsidR="0002457D" w:rsidRPr="000F4708">
        <w:rPr>
          <w:rFonts w:ascii="Times New Roman" w:hAnsi="Times New Roman"/>
          <w:sz w:val="24"/>
          <w:szCs w:val="24"/>
        </w:rPr>
        <w:t xml:space="preserve"> обеспечения исполнения Договора, то </w:t>
      </w:r>
      <w:r w:rsidR="00D27010" w:rsidRPr="000F4708">
        <w:rPr>
          <w:rFonts w:ascii="Times New Roman" w:hAnsi="Times New Roman"/>
          <w:sz w:val="24"/>
          <w:szCs w:val="24"/>
        </w:rPr>
        <w:t>Подрядчик</w:t>
      </w:r>
      <w:r w:rsidR="0002457D" w:rsidRPr="000F4708">
        <w:rPr>
          <w:rFonts w:ascii="Times New Roman" w:hAnsi="Times New Roman"/>
          <w:sz w:val="24"/>
          <w:szCs w:val="24"/>
        </w:rPr>
        <w:t xml:space="preserve"> должен в течение 20 (двадцати) рабочих дней со дня заключения Договора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="0002457D" w:rsidRPr="000F4708">
        <w:rPr>
          <w:rFonts w:ascii="Times New Roman" w:hAnsi="Times New Roman"/>
          <w:sz w:val="24"/>
          <w:szCs w:val="24"/>
        </w:rPr>
        <w:t xml:space="preserve"> представить обеспечение возврата аванса (предопла</w:t>
      </w:r>
      <w:r w:rsidR="00C94A9D">
        <w:rPr>
          <w:rFonts w:ascii="Times New Roman" w:hAnsi="Times New Roman"/>
          <w:sz w:val="24"/>
          <w:szCs w:val="24"/>
        </w:rPr>
        <w:t>ты) и (или) исполнения Договора</w:t>
      </w:r>
      <w:r w:rsidR="00C94A9D">
        <w:rPr>
          <w:rFonts w:ascii="Times New Roman" w:hAnsi="Times New Roman"/>
          <w:sz w:val="24"/>
          <w:szCs w:val="24"/>
          <w:lang w:val="kk-KZ"/>
        </w:rPr>
        <w:t>.</w:t>
      </w:r>
    </w:p>
    <w:p w:rsidR="00D41B1D" w:rsidRPr="00C94A9D" w:rsidRDefault="00D41B1D" w:rsidP="00C94A9D">
      <w:pPr>
        <w:widowControl w:val="0"/>
        <w:spacing w:after="0" w:line="240" w:lineRule="auto"/>
        <w:jc w:val="both"/>
        <w:rPr>
          <w:rStyle w:val="s0"/>
          <w:color w:val="auto"/>
          <w:sz w:val="22"/>
          <w:szCs w:val="22"/>
          <w:lang w:val="kk-KZ" w:eastAsia="x-none"/>
        </w:rPr>
      </w:pPr>
    </w:p>
    <w:p w:rsidR="00D27010" w:rsidRPr="004267B4" w:rsidRDefault="00D27010" w:rsidP="002678B2">
      <w:pPr>
        <w:pStyle w:val="1"/>
        <w:keepNext w:val="0"/>
        <w:widowControl w:val="0"/>
        <w:numPr>
          <w:ilvl w:val="0"/>
          <w:numId w:val="34"/>
        </w:numPr>
        <w:tabs>
          <w:tab w:val="left" w:pos="426"/>
        </w:tabs>
        <w:spacing w:after="120"/>
        <w:ind w:left="782" w:hanging="357"/>
        <w:rPr>
          <w:rFonts w:ascii="Times New Roman" w:hAnsi="Times New Roman"/>
          <w:caps/>
          <w:color w:val="000000"/>
          <w:sz w:val="24"/>
          <w:szCs w:val="24"/>
        </w:rPr>
      </w:pPr>
      <w:r w:rsidRPr="004267B4">
        <w:rPr>
          <w:rFonts w:ascii="Times New Roman" w:hAnsi="Times New Roman"/>
          <w:caps/>
          <w:color w:val="000000"/>
          <w:sz w:val="24"/>
          <w:szCs w:val="24"/>
        </w:rPr>
        <w:t>Права и обязанности Сторон</w:t>
      </w:r>
    </w:p>
    <w:p w:rsidR="00D27010" w:rsidRPr="0036014A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</w:t>
      </w:r>
      <w:r w:rsidR="00FC429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6014A">
        <w:rPr>
          <w:rFonts w:ascii="Times New Roman" w:hAnsi="Times New Roman"/>
          <w:color w:val="000000"/>
          <w:sz w:val="24"/>
          <w:szCs w:val="24"/>
          <w:lang w:val="ru-RU"/>
        </w:rPr>
        <w:t>Заказчик обязан:</w:t>
      </w:r>
    </w:p>
    <w:p w:rsidR="00D27010" w:rsidRPr="00E32ED5" w:rsidRDefault="00D27010" w:rsidP="002678B2">
      <w:pPr>
        <w:pStyle w:val="3"/>
        <w:keepNext w:val="0"/>
        <w:widowControl w:val="0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  <w:t>4.1.1</w:t>
      </w:r>
      <w:r w:rsidR="00FC4293">
        <w:rPr>
          <w:lang w:val="ru-RU"/>
        </w:rPr>
        <w:t>.</w:t>
      </w:r>
      <w:r>
        <w:rPr>
          <w:lang w:val="ru-RU"/>
        </w:rPr>
        <w:t>П</w:t>
      </w:r>
      <w:r w:rsidRPr="00E32ED5">
        <w:rPr>
          <w:lang w:val="ru-RU"/>
        </w:rPr>
        <w:t>ринять результаты фактически выполненных объемов Работ и в течение 3 (трех) рабочих дней подписать представленный Подрядчиком Акт выполненных работ или заявить мотивир</w:t>
      </w:r>
      <w:r>
        <w:rPr>
          <w:lang w:val="ru-RU"/>
        </w:rPr>
        <w:t>ованный отказ от его подписания.</w:t>
      </w:r>
    </w:p>
    <w:p w:rsidR="00D27010" w:rsidRPr="00E32ED5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4.1.2</w:t>
      </w:r>
      <w:r w:rsidR="00FC4293">
        <w:rPr>
          <w:rFonts w:ascii="Times New Roman" w:hAnsi="Times New Roman"/>
          <w:b w:val="0"/>
          <w:sz w:val="24"/>
          <w:szCs w:val="24"/>
          <w:lang w:val="ru-RU"/>
        </w:rPr>
        <w:t>.</w:t>
      </w:r>
      <w:r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>воевременно производить оплату за выполненные Подрядчиком Работы в порядке и сроки, ус</w:t>
      </w:r>
      <w:r>
        <w:rPr>
          <w:rFonts w:ascii="Times New Roman" w:hAnsi="Times New Roman"/>
          <w:b w:val="0"/>
          <w:sz w:val="24"/>
          <w:szCs w:val="24"/>
          <w:lang w:val="ru-RU"/>
        </w:rPr>
        <w:t>тановленные настоящим Договором.</w:t>
      </w:r>
    </w:p>
    <w:p w:rsidR="00D27010" w:rsidRPr="00E32ED5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4.1.3</w:t>
      </w:r>
      <w:r w:rsidR="00FC4293">
        <w:rPr>
          <w:rFonts w:ascii="Times New Roman" w:hAnsi="Times New Roman"/>
          <w:b w:val="0"/>
          <w:sz w:val="24"/>
          <w:szCs w:val="24"/>
          <w:lang w:val="ru-RU"/>
        </w:rPr>
        <w:t>.</w:t>
      </w:r>
      <w:r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 xml:space="preserve">ри расторжении </w:t>
      </w:r>
      <w:r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о закупках в связи с выявленными нарушениями в проведенных процедурах закупок, Заказчик обязан в течение 5 (пяти) рабочих дней возвратить Подрядчику банковскую гарантию или иное обеспечение исполнения </w:t>
      </w:r>
      <w:r>
        <w:rPr>
          <w:rFonts w:ascii="Times New Roman" w:hAnsi="Times New Roman"/>
          <w:b w:val="0"/>
          <w:sz w:val="24"/>
          <w:szCs w:val="24"/>
          <w:lang w:val="ru-RU"/>
        </w:rPr>
        <w:t>Договора.</w:t>
      </w:r>
    </w:p>
    <w:p w:rsidR="00E6146C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678B2">
        <w:rPr>
          <w:rFonts w:ascii="Times New Roman" w:hAnsi="Times New Roman"/>
          <w:b w:val="0"/>
          <w:sz w:val="24"/>
          <w:szCs w:val="24"/>
          <w:lang w:val="ru-RU"/>
        </w:rPr>
        <w:t>4.1.4</w:t>
      </w:r>
      <w:r w:rsidR="00FC4293" w:rsidRPr="002678B2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E6146C" w:rsidRPr="002678B2">
        <w:rPr>
          <w:lang w:val="ru-RU"/>
        </w:rPr>
        <w:t xml:space="preserve"> </w:t>
      </w:r>
      <w:r w:rsidR="00E6146C" w:rsidRPr="002678B2">
        <w:rPr>
          <w:rFonts w:ascii="Times New Roman" w:hAnsi="Times New Roman"/>
          <w:b w:val="0"/>
          <w:sz w:val="24"/>
          <w:szCs w:val="24"/>
          <w:lang w:val="ru-RU"/>
        </w:rPr>
        <w:t>Возвратить внесенное обеспечение исполнени</w:t>
      </w:r>
      <w:r w:rsidR="0091785C" w:rsidRPr="002678B2">
        <w:rPr>
          <w:rFonts w:ascii="Times New Roman" w:hAnsi="Times New Roman"/>
          <w:b w:val="0"/>
          <w:sz w:val="24"/>
          <w:szCs w:val="24"/>
          <w:lang w:val="ru-RU"/>
        </w:rPr>
        <w:t>я договора о закупках Подрядчику</w:t>
      </w:r>
      <w:r w:rsidR="00E6146C" w:rsidRPr="002678B2">
        <w:rPr>
          <w:rFonts w:ascii="Times New Roman" w:hAnsi="Times New Roman"/>
          <w:b w:val="0"/>
          <w:sz w:val="24"/>
          <w:szCs w:val="24"/>
          <w:lang w:val="ru-RU"/>
        </w:rPr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</w:t>
      </w:r>
    </w:p>
    <w:p w:rsidR="00D27010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spacing w:after="1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4.1.5</w:t>
      </w:r>
      <w:r w:rsidR="00FC4293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 xml:space="preserve">Заказчик не возвращает внесенное обеспечение исполнения </w:t>
      </w:r>
      <w:r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 xml:space="preserve">оговора, если </w:t>
      </w:r>
      <w:r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>оговор исполнен ненадлежащим образом или расторгнут в связи с невыполнением Исполнителем договорных обязательств.</w:t>
      </w:r>
    </w:p>
    <w:p w:rsidR="00D27010" w:rsidRPr="0036014A" w:rsidRDefault="00FC4293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4.2. </w:t>
      </w:r>
      <w:r w:rsidR="00D27010" w:rsidRPr="0036014A">
        <w:rPr>
          <w:rFonts w:ascii="Times New Roman" w:hAnsi="Times New Roman"/>
          <w:color w:val="000000"/>
          <w:sz w:val="24"/>
          <w:szCs w:val="24"/>
          <w:lang w:val="ru-RU"/>
        </w:rPr>
        <w:t>Заказчик вправе:</w:t>
      </w:r>
    </w:p>
    <w:p w:rsidR="00D27010" w:rsidRPr="00623688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4.2.1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В</w:t>
      </w:r>
      <w:r w:rsidRPr="00623688">
        <w:rPr>
          <w:color w:val="000000"/>
          <w:szCs w:val="24"/>
          <w:lang w:val="ru-RU"/>
        </w:rPr>
        <w:t xml:space="preserve">носить изменения в утвержденный рабочий проект, при условии, если это не связано с дополнительными расходами Подрядчика, не меняет характера предусмотренных настоящим Договором Работ и не влечет </w:t>
      </w:r>
      <w:r>
        <w:rPr>
          <w:color w:val="000000"/>
          <w:szCs w:val="24"/>
          <w:lang w:val="ru-RU"/>
        </w:rPr>
        <w:t>к увеличению сроков их выполнения.</w:t>
      </w:r>
    </w:p>
    <w:p w:rsidR="00D27010" w:rsidRPr="00623688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4.2.2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В</w:t>
      </w:r>
      <w:r w:rsidRPr="00623688">
        <w:rPr>
          <w:color w:val="000000"/>
          <w:szCs w:val="24"/>
          <w:lang w:val="ru-RU"/>
        </w:rPr>
        <w:t xml:space="preserve"> любое время проверять ход и качество выполняемых Работ, </w:t>
      </w:r>
      <w:r>
        <w:rPr>
          <w:color w:val="000000"/>
          <w:szCs w:val="24"/>
          <w:lang w:val="ru-RU"/>
        </w:rPr>
        <w:t>соблюдение сроков их выполнения.</w:t>
      </w:r>
    </w:p>
    <w:p w:rsidR="00D27010" w:rsidRPr="00623688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4.2.3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О</w:t>
      </w:r>
      <w:r w:rsidRPr="00623688">
        <w:rPr>
          <w:color w:val="000000"/>
          <w:szCs w:val="24"/>
          <w:lang w:val="ru-RU"/>
        </w:rPr>
        <w:t>тказаться от исполнения настоящего Договора в любое время до сдачи Заказчику Подрядчиком результатов выполненных Работ, уплатив Подрядчику часть установленной настоящим Договором цены пропорционально части Работ, фактически выполненных Подрядчиком, до получения извещения об отказе Заказчика от исп</w:t>
      </w:r>
      <w:r>
        <w:rPr>
          <w:color w:val="000000"/>
          <w:szCs w:val="24"/>
          <w:lang w:val="ru-RU"/>
        </w:rPr>
        <w:t>олнения настоящего Договора.</w:t>
      </w:r>
    </w:p>
    <w:p w:rsidR="00D27010" w:rsidRPr="00623688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4.2.4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О</w:t>
      </w:r>
      <w:r w:rsidRPr="00623688">
        <w:rPr>
          <w:color w:val="000000"/>
          <w:szCs w:val="24"/>
          <w:lang w:val="ru-RU"/>
        </w:rPr>
        <w:t>тказаться от исполнения настоящего Договора и потребовать от Подрядчика возмещения убытков, если Подрядчик не приступает к выполнению Работ в течение срока, указанного в</w:t>
      </w:r>
      <w:r>
        <w:rPr>
          <w:color w:val="000000"/>
          <w:szCs w:val="24"/>
          <w:lang w:val="ru-RU"/>
        </w:rPr>
        <w:t xml:space="preserve"> пункте 1.3 настоящего Договора.</w:t>
      </w:r>
    </w:p>
    <w:p w:rsidR="00D27010" w:rsidRPr="00623688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4.2.5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Н</w:t>
      </w:r>
      <w:r w:rsidRPr="00623688">
        <w:rPr>
          <w:color w:val="000000"/>
          <w:szCs w:val="24"/>
          <w:lang w:val="ru-RU"/>
        </w:rPr>
        <w:t>азначить Подрядчику разумный срок для устранения недостатков и при неисполнении Подрядчиком в назначенный срок этого требования, отказаться от исполнения настоящего Договора, либо поручить исправление недостатков Работ третьему лицу за счет Подрядчика, а также потребовать от Подрядчика возмещения прямых реальных убытков, если во время выполнения Работ станет очевидно, что они не будут выполнены</w:t>
      </w:r>
      <w:r>
        <w:rPr>
          <w:color w:val="000000"/>
          <w:szCs w:val="24"/>
          <w:lang w:val="ru-RU"/>
        </w:rPr>
        <w:t xml:space="preserve"> Подрядчиком надлежащим образом.</w:t>
      </w:r>
    </w:p>
    <w:p w:rsidR="00AE1C54" w:rsidRDefault="00C72BB3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4.2.6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О</w:t>
      </w:r>
      <w:r w:rsidR="00AE1C54" w:rsidRPr="00623688">
        <w:rPr>
          <w:color w:val="000000"/>
          <w:szCs w:val="24"/>
          <w:lang w:val="ru-RU"/>
        </w:rPr>
        <w:t xml:space="preserve">существлять иные права, предусмотренные и вытекающие из настоящего </w:t>
      </w:r>
      <w:r w:rsidR="00413BD1">
        <w:rPr>
          <w:color w:val="000000"/>
          <w:szCs w:val="24"/>
          <w:lang w:val="ru-RU"/>
        </w:rPr>
        <w:t>Д</w:t>
      </w:r>
      <w:r w:rsidR="00AE1C54" w:rsidRPr="00623688">
        <w:rPr>
          <w:color w:val="000000"/>
          <w:szCs w:val="24"/>
          <w:lang w:val="ru-RU"/>
        </w:rPr>
        <w:t>оговора и законодательства Республики Казахстан.</w:t>
      </w:r>
    </w:p>
    <w:p w:rsidR="001A5338" w:rsidRDefault="00C72BB3" w:rsidP="002678B2">
      <w:pPr>
        <w:pStyle w:val="a7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4.2.7</w:t>
      </w:r>
      <w:r w:rsidR="00FC4293">
        <w:rPr>
          <w:sz w:val="24"/>
          <w:szCs w:val="24"/>
        </w:rPr>
        <w:t>.</w:t>
      </w:r>
      <w:r w:rsidR="00C746A6" w:rsidRPr="000F4708">
        <w:rPr>
          <w:sz w:val="24"/>
          <w:szCs w:val="24"/>
        </w:rPr>
        <w:t>Н</w:t>
      </w:r>
      <w:r w:rsidR="008460CD" w:rsidRPr="000F4708">
        <w:rPr>
          <w:sz w:val="24"/>
          <w:szCs w:val="24"/>
        </w:rPr>
        <w:t xml:space="preserve">е производить окончательный расчет по Договору в случае не подписания уполномоченными лицами </w:t>
      </w:r>
      <w:r w:rsidR="00C746A6" w:rsidRPr="000F4708">
        <w:rPr>
          <w:sz w:val="24"/>
          <w:szCs w:val="24"/>
        </w:rPr>
        <w:t xml:space="preserve">Заказчика </w:t>
      </w:r>
      <w:r w:rsidR="008460CD" w:rsidRPr="000F4708">
        <w:rPr>
          <w:sz w:val="24"/>
          <w:szCs w:val="24"/>
        </w:rPr>
        <w:t>Акта об отсутствии задолженности</w:t>
      </w:r>
      <w:r w:rsidR="00C53077" w:rsidRPr="000F4708">
        <w:rPr>
          <w:sz w:val="24"/>
          <w:szCs w:val="24"/>
        </w:rPr>
        <w:t xml:space="preserve"> (Приложение №3)</w:t>
      </w:r>
      <w:r w:rsidR="001A5338" w:rsidRPr="000F4708">
        <w:rPr>
          <w:sz w:val="24"/>
          <w:szCs w:val="24"/>
        </w:rPr>
        <w:t>.</w:t>
      </w:r>
    </w:p>
    <w:p w:rsidR="00824086" w:rsidRDefault="00C72BB3" w:rsidP="002678B2">
      <w:pPr>
        <w:pStyle w:val="a7"/>
        <w:widowControl w:val="0"/>
        <w:spacing w:after="120"/>
        <w:ind w:left="0"/>
        <w:jc w:val="both"/>
        <w:rPr>
          <w:sz w:val="24"/>
          <w:szCs w:val="24"/>
        </w:rPr>
      </w:pPr>
      <w:r w:rsidRPr="002678B2">
        <w:rPr>
          <w:sz w:val="24"/>
          <w:szCs w:val="24"/>
        </w:rPr>
        <w:t>4.2.8</w:t>
      </w:r>
      <w:r w:rsidR="00824086" w:rsidRPr="002678B2">
        <w:rPr>
          <w:sz w:val="24"/>
          <w:szCs w:val="24"/>
        </w:rPr>
        <w:t>. Заказчик вправе в одностороннем порядке отказаться от исполнения договора и требовать возмещения убытков в случае представления подрядчиком недостоверной информации по доле местного содержания в товарах, работах, услугах.</w:t>
      </w:r>
    </w:p>
    <w:p w:rsidR="007D1FF7" w:rsidRPr="00E559FA" w:rsidRDefault="007D1FF7" w:rsidP="002678B2">
      <w:pPr>
        <w:pStyle w:val="a7"/>
        <w:widowControl w:val="0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4.2.9</w:t>
      </w:r>
      <w:r w:rsidRPr="00E559FA">
        <w:rPr>
          <w:sz w:val="24"/>
          <w:szCs w:val="24"/>
        </w:rPr>
        <w:t>. Заказчик в праве взыскать штрафные санкции с Подрядчика в случае выявления фактов нарушения Подрядчиком требований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 при исполнении Договора.</w:t>
      </w:r>
    </w:p>
    <w:p w:rsidR="007D1FF7" w:rsidRPr="00E559FA" w:rsidRDefault="007D1FF7" w:rsidP="002678B2">
      <w:pPr>
        <w:pStyle w:val="a7"/>
        <w:widowControl w:val="0"/>
        <w:spacing w:after="120"/>
        <w:ind w:left="0"/>
        <w:jc w:val="both"/>
        <w:rPr>
          <w:sz w:val="24"/>
          <w:szCs w:val="24"/>
        </w:rPr>
      </w:pPr>
      <w:r w:rsidRPr="00E559FA">
        <w:rPr>
          <w:sz w:val="24"/>
          <w:szCs w:val="24"/>
        </w:rPr>
        <w:t xml:space="preserve">4.2.10. Заказчик в праве в одностороннем порядке расторгнуть Договор в случае выявления фактов нарушения Подрядчиком требований действующего законодательства Республики Казахстан в области экологии и охраны окружающей среды, а также в области охраны труда и </w:t>
      </w:r>
      <w:r w:rsidRPr="00E559FA">
        <w:rPr>
          <w:sz w:val="24"/>
          <w:szCs w:val="24"/>
        </w:rPr>
        <w:lastRenderedPageBreak/>
        <w:t>техники безопасности при исполнении Договора.</w:t>
      </w:r>
    </w:p>
    <w:p w:rsidR="007D1FF7" w:rsidRPr="00E559FA" w:rsidRDefault="0014172D" w:rsidP="002678B2">
      <w:pPr>
        <w:pStyle w:val="a7"/>
        <w:widowControl w:val="0"/>
        <w:spacing w:after="120"/>
        <w:ind w:left="0"/>
        <w:jc w:val="both"/>
        <w:rPr>
          <w:sz w:val="24"/>
          <w:szCs w:val="24"/>
        </w:rPr>
      </w:pPr>
      <w:r w:rsidRPr="00E559FA">
        <w:rPr>
          <w:sz w:val="24"/>
          <w:szCs w:val="24"/>
        </w:rPr>
        <w:t xml:space="preserve">4.2.11. Заказчик в праве в регрессном порядке взыскать с Подрядчика все и любые суммы претензий/исков, предъявленных к Заказчику со стороны государственных органов и/или любых иных лиц, в связи с несоблюдением Подрядчиком требований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 при исполнении Договора. </w:t>
      </w:r>
      <w:r w:rsidR="007D1FF7" w:rsidRPr="00E559FA">
        <w:rPr>
          <w:sz w:val="24"/>
          <w:szCs w:val="24"/>
        </w:rPr>
        <w:t xml:space="preserve">      </w:t>
      </w:r>
    </w:p>
    <w:p w:rsidR="0002457D" w:rsidRPr="00E559FA" w:rsidRDefault="0002457D" w:rsidP="002678B2">
      <w:pPr>
        <w:pStyle w:val="2"/>
        <w:keepNext w:val="0"/>
        <w:widowControl w:val="0"/>
        <w:numPr>
          <w:ilvl w:val="1"/>
          <w:numId w:val="42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559FA">
        <w:rPr>
          <w:rFonts w:ascii="Times New Roman" w:hAnsi="Times New Roman"/>
          <w:color w:val="000000"/>
          <w:sz w:val="24"/>
          <w:szCs w:val="24"/>
          <w:lang w:val="ru-RU"/>
        </w:rPr>
        <w:t>Подрядчик обязан:</w:t>
      </w:r>
    </w:p>
    <w:p w:rsidR="0002457D" w:rsidRPr="00623688" w:rsidRDefault="0002457D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 w:rsidRPr="00E559FA">
        <w:rPr>
          <w:color w:val="000000"/>
          <w:szCs w:val="24"/>
          <w:lang w:val="ru-RU"/>
        </w:rPr>
        <w:t>4.3.1</w:t>
      </w:r>
      <w:r w:rsidR="00FC4293" w:rsidRPr="00E559FA">
        <w:rPr>
          <w:color w:val="000000"/>
          <w:szCs w:val="24"/>
          <w:lang w:val="ru-RU"/>
        </w:rPr>
        <w:t>.</w:t>
      </w:r>
      <w:r w:rsidR="00C746A6" w:rsidRPr="00E559FA">
        <w:rPr>
          <w:color w:val="000000"/>
          <w:szCs w:val="24"/>
          <w:lang w:val="ru-RU"/>
        </w:rPr>
        <w:t>В</w:t>
      </w:r>
      <w:r w:rsidRPr="00E559FA">
        <w:rPr>
          <w:color w:val="000000"/>
          <w:szCs w:val="24"/>
          <w:lang w:val="ru-RU"/>
        </w:rPr>
        <w:t>ыполнить Работы качественно и надлежащим</w:t>
      </w:r>
      <w:r w:rsidRPr="00623688">
        <w:rPr>
          <w:color w:val="000000"/>
          <w:szCs w:val="24"/>
          <w:lang w:val="ru-RU"/>
        </w:rPr>
        <w:t xml:space="preserve"> образом, из своих материалов, своим оборудованием и своими средствами, машинами и механизмами в полном соответствии с утвержденным рабочим проектом, государственными стандартами и строительными нормами и правилами, техническими условиями и требованиями, установленными законодательством Республики Казахстан и настоящим Договор</w:t>
      </w:r>
      <w:r>
        <w:rPr>
          <w:color w:val="000000"/>
          <w:szCs w:val="24"/>
          <w:lang w:val="ru-RU"/>
        </w:rPr>
        <w:t>о</w:t>
      </w:r>
      <w:r w:rsidR="00C746A6">
        <w:rPr>
          <w:color w:val="000000"/>
          <w:szCs w:val="24"/>
          <w:lang w:val="ru-RU"/>
        </w:rPr>
        <w:t>м.</w:t>
      </w:r>
    </w:p>
    <w:p w:rsidR="0002457D" w:rsidRPr="00623688" w:rsidRDefault="0002457D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4.3.2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Н</w:t>
      </w:r>
      <w:r w:rsidRPr="00623688">
        <w:rPr>
          <w:color w:val="000000"/>
          <w:szCs w:val="24"/>
          <w:lang w:val="ru-RU"/>
        </w:rPr>
        <w:t>ести полную ответственность за качество используемых им материалов (изделий, конструкций</w:t>
      </w:r>
      <w:r>
        <w:rPr>
          <w:color w:val="000000"/>
          <w:szCs w:val="24"/>
          <w:lang w:val="ru-RU"/>
        </w:rPr>
        <w:t>,</w:t>
      </w:r>
      <w:r w:rsidRPr="00623688">
        <w:rPr>
          <w:color w:val="000000"/>
          <w:szCs w:val="24"/>
          <w:lang w:val="ru-RU"/>
        </w:rPr>
        <w:t xml:space="preserve"> используемых и необходимых для выполнени</w:t>
      </w:r>
      <w:r w:rsidR="00C746A6">
        <w:rPr>
          <w:color w:val="000000"/>
          <w:szCs w:val="24"/>
          <w:lang w:val="ru-RU"/>
        </w:rPr>
        <w:t>я Работ по настоящему Договору).</w:t>
      </w:r>
    </w:p>
    <w:p w:rsidR="0002457D" w:rsidRPr="00623688" w:rsidRDefault="0002457D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4.3.3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П</w:t>
      </w:r>
      <w:r w:rsidRPr="00623688">
        <w:rPr>
          <w:color w:val="000000"/>
          <w:szCs w:val="24"/>
          <w:lang w:val="ru-RU"/>
        </w:rPr>
        <w:t>редоставлять Заказчику точную и полную информацию о выполняемых (выполненных)</w:t>
      </w:r>
      <w:r w:rsidR="00C746A6">
        <w:rPr>
          <w:color w:val="000000"/>
          <w:szCs w:val="24"/>
          <w:lang w:val="ru-RU"/>
        </w:rPr>
        <w:t xml:space="preserve"> Работах по настоящему Договору.</w:t>
      </w:r>
    </w:p>
    <w:p w:rsidR="0002457D" w:rsidRPr="00623688" w:rsidRDefault="0002457D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4.3.4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С</w:t>
      </w:r>
      <w:r w:rsidRPr="00623688">
        <w:rPr>
          <w:color w:val="000000"/>
          <w:szCs w:val="24"/>
          <w:lang w:val="ru-RU"/>
        </w:rPr>
        <w:t>амостоятельно нести риск случайной гибели и/или случайного повреждения материалов (изделий, конструкций, средств оборудования, машин и механизмов, используемых для выполнени</w:t>
      </w:r>
      <w:r w:rsidR="00C746A6">
        <w:rPr>
          <w:color w:val="000000"/>
          <w:szCs w:val="24"/>
          <w:lang w:val="ru-RU"/>
        </w:rPr>
        <w:t>я Работ по настоящему договору).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4.3.5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С</w:t>
      </w:r>
      <w:r w:rsidR="00AE1C54" w:rsidRPr="00623688">
        <w:rPr>
          <w:color w:val="000000"/>
          <w:szCs w:val="24"/>
          <w:lang w:val="ru-RU"/>
        </w:rPr>
        <w:t>амостоятельно нести риск случайной гибели или случайного повреждения</w:t>
      </w:r>
      <w:r w:rsidR="00C746A6">
        <w:rPr>
          <w:color w:val="000000"/>
          <w:szCs w:val="24"/>
          <w:lang w:val="ru-RU"/>
        </w:rPr>
        <w:t xml:space="preserve"> Работ до их приемки Заказчиком.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4.3.6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Н</w:t>
      </w:r>
      <w:r w:rsidR="00AE1C54" w:rsidRPr="00623688">
        <w:rPr>
          <w:color w:val="000000"/>
          <w:szCs w:val="24"/>
          <w:lang w:val="ru-RU"/>
        </w:rPr>
        <w:t xml:space="preserve">емедленно предупредить Заказчика обо всех независящих от него обстоятельствах, которые создают невозможность выполнения Работ в срок, в соответствии с </w:t>
      </w:r>
      <w:r w:rsidR="00C746A6">
        <w:rPr>
          <w:color w:val="000000"/>
          <w:szCs w:val="24"/>
          <w:lang w:val="ru-RU"/>
        </w:rPr>
        <w:t>пунктом 1.</w:t>
      </w:r>
      <w:r w:rsidR="008B28C9">
        <w:rPr>
          <w:color w:val="000000"/>
          <w:szCs w:val="24"/>
          <w:lang w:val="ru-RU"/>
        </w:rPr>
        <w:t>6</w:t>
      </w:r>
      <w:r w:rsidR="00C746A6">
        <w:rPr>
          <w:color w:val="000000"/>
          <w:szCs w:val="24"/>
          <w:lang w:val="ru-RU"/>
        </w:rPr>
        <w:t xml:space="preserve"> настоящего Договора.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4.3.7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С</w:t>
      </w:r>
      <w:r w:rsidR="00AE1C54" w:rsidRPr="00623688">
        <w:rPr>
          <w:color w:val="000000"/>
          <w:szCs w:val="24"/>
          <w:lang w:val="ru-RU"/>
        </w:rPr>
        <w:t xml:space="preserve">облюдать </w:t>
      </w:r>
      <w:r w:rsidR="00850605">
        <w:rPr>
          <w:color w:val="000000"/>
          <w:szCs w:val="24"/>
          <w:lang w:val="ru-RU"/>
        </w:rPr>
        <w:t xml:space="preserve">требования </w:t>
      </w:r>
      <w:r w:rsidR="00AE1C54" w:rsidRPr="00623688">
        <w:rPr>
          <w:color w:val="000000"/>
          <w:szCs w:val="24"/>
          <w:lang w:val="ru-RU"/>
        </w:rPr>
        <w:t xml:space="preserve">правил безопасности при ведении Работ и требования законодательства Республики Казахстан </w:t>
      </w:r>
      <w:r w:rsidR="00850605">
        <w:rPr>
          <w:color w:val="000000"/>
          <w:szCs w:val="24"/>
          <w:lang w:val="ru-RU"/>
        </w:rPr>
        <w:t xml:space="preserve">в области </w:t>
      </w:r>
      <w:r w:rsidR="00AE1C54" w:rsidRPr="00623688">
        <w:rPr>
          <w:color w:val="000000"/>
          <w:szCs w:val="24"/>
          <w:lang w:val="ru-RU"/>
        </w:rPr>
        <w:t>охран</w:t>
      </w:r>
      <w:r w:rsidR="00850605">
        <w:rPr>
          <w:color w:val="000000"/>
          <w:szCs w:val="24"/>
          <w:lang w:val="ru-RU"/>
        </w:rPr>
        <w:t>ы</w:t>
      </w:r>
      <w:r w:rsidR="00C746A6">
        <w:rPr>
          <w:color w:val="000000"/>
          <w:szCs w:val="24"/>
          <w:lang w:val="ru-RU"/>
        </w:rPr>
        <w:t xml:space="preserve"> окружающей среды.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4.3.8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З</w:t>
      </w:r>
      <w:r w:rsidR="00AE1C54" w:rsidRPr="00623688">
        <w:rPr>
          <w:color w:val="000000"/>
          <w:szCs w:val="24"/>
          <w:lang w:val="ru-RU"/>
        </w:rPr>
        <w:t>а свой счет устранить брак в выполненных Работах, недостатки (недоделки, дефекты), выявленные при сдаче-приемке выполненных Подрядчиком Работ</w:t>
      </w:r>
      <w:r w:rsidR="00C746A6">
        <w:rPr>
          <w:color w:val="000000"/>
          <w:szCs w:val="24"/>
          <w:lang w:val="ru-RU"/>
        </w:rPr>
        <w:t xml:space="preserve"> в разумные и назначенные сроки.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4.3.9</w:t>
      </w:r>
      <w:r w:rsidR="00FC4293">
        <w:rPr>
          <w:color w:val="000000"/>
          <w:szCs w:val="24"/>
          <w:lang w:val="ru-RU"/>
        </w:rPr>
        <w:t>.</w:t>
      </w:r>
      <w:r w:rsidR="00EF05ED">
        <w:rPr>
          <w:color w:val="000000"/>
          <w:szCs w:val="24"/>
          <w:lang w:val="ru-RU"/>
        </w:rPr>
        <w:t xml:space="preserve"> </w:t>
      </w:r>
      <w:r w:rsidR="00C746A6">
        <w:rPr>
          <w:color w:val="000000"/>
          <w:szCs w:val="24"/>
          <w:lang w:val="ru-RU"/>
        </w:rPr>
        <w:t>И</w:t>
      </w:r>
      <w:r w:rsidR="00AE1C54" w:rsidRPr="00623688">
        <w:rPr>
          <w:color w:val="000000"/>
          <w:szCs w:val="24"/>
          <w:lang w:val="ru-RU"/>
        </w:rPr>
        <w:t>сполнять полученные в ходе выполнения Работ указания Заказчика, если такие указания не противоречат условиям настоящего Договора и не представляют собой вмешательство в оперативно-хозяйс</w:t>
      </w:r>
      <w:r w:rsidR="00C746A6">
        <w:rPr>
          <w:color w:val="000000"/>
          <w:szCs w:val="24"/>
          <w:lang w:val="ru-RU"/>
        </w:rPr>
        <w:t>твенную деятельность Подрядчика.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4.3.10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П</w:t>
      </w:r>
      <w:r w:rsidR="00AE1C54" w:rsidRPr="00623688">
        <w:rPr>
          <w:color w:val="000000"/>
          <w:szCs w:val="24"/>
          <w:lang w:val="ru-RU"/>
        </w:rPr>
        <w:t>редоставлять Заказчику гарантию качества на Работы, вып</w:t>
      </w:r>
      <w:r w:rsidR="00C746A6">
        <w:rPr>
          <w:color w:val="000000"/>
          <w:szCs w:val="24"/>
          <w:lang w:val="ru-RU"/>
        </w:rPr>
        <w:t>олненные по настоящему Договору.</w:t>
      </w:r>
    </w:p>
    <w:p w:rsidR="00AE1C54" w:rsidRPr="008137B4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4.3.11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Н</w:t>
      </w:r>
      <w:r w:rsidR="00AE1C54" w:rsidRPr="008137B4">
        <w:rPr>
          <w:color w:val="000000"/>
          <w:szCs w:val="24"/>
          <w:lang w:val="ru-RU"/>
        </w:rPr>
        <w:t>е привлекать третьих лиц к исполнению своих обязательств по настоящему Договору без</w:t>
      </w:r>
      <w:r w:rsidR="00C746A6">
        <w:rPr>
          <w:color w:val="000000"/>
          <w:szCs w:val="24"/>
          <w:lang w:val="ru-RU"/>
        </w:rPr>
        <w:t xml:space="preserve"> письменного согласия Заказчика.</w:t>
      </w:r>
    </w:p>
    <w:p w:rsidR="000A3080" w:rsidRPr="008137B4" w:rsidRDefault="0036014A" w:rsidP="002678B2">
      <w:pPr>
        <w:pStyle w:val="3"/>
        <w:keepNext w:val="0"/>
        <w:widowControl w:val="0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  <w:t>4.3.12</w:t>
      </w:r>
      <w:r w:rsidR="00FC4293">
        <w:rPr>
          <w:lang w:val="ru-RU"/>
        </w:rPr>
        <w:t>.</w:t>
      </w:r>
      <w:r w:rsidR="00C746A6">
        <w:rPr>
          <w:lang w:val="ru-RU"/>
        </w:rPr>
        <w:t>В</w:t>
      </w:r>
      <w:r w:rsidR="000A3080" w:rsidRPr="008137B4">
        <w:rPr>
          <w:lang w:val="ru-RU"/>
        </w:rPr>
        <w:t xml:space="preserve"> случае предоставления Заказчиком работникам </w:t>
      </w:r>
      <w:r w:rsidR="00A251E1" w:rsidRPr="008137B4">
        <w:rPr>
          <w:lang w:val="ru-RU"/>
        </w:rPr>
        <w:t>Подрядчика</w:t>
      </w:r>
      <w:r w:rsidR="000A3080" w:rsidRPr="008137B4">
        <w:rPr>
          <w:lang w:val="ru-RU"/>
        </w:rPr>
        <w:t xml:space="preserve"> услуг по транспортировке</w:t>
      </w:r>
      <w:r w:rsidR="00587A26">
        <w:rPr>
          <w:lang w:val="ru-RU"/>
        </w:rPr>
        <w:t xml:space="preserve">, </w:t>
      </w:r>
      <w:r w:rsidR="000A3080" w:rsidRPr="008137B4">
        <w:rPr>
          <w:lang w:val="ru-RU"/>
        </w:rPr>
        <w:t xml:space="preserve">проживанию, </w:t>
      </w:r>
      <w:r w:rsidR="00A251E1" w:rsidRPr="008137B4">
        <w:rPr>
          <w:lang w:val="ru-RU"/>
        </w:rPr>
        <w:t>Подрядчик</w:t>
      </w:r>
      <w:r w:rsidR="000A3080" w:rsidRPr="008137B4">
        <w:rPr>
          <w:lang w:val="ru-RU"/>
        </w:rPr>
        <w:t xml:space="preserve"> обязан возместить Заказчику стоимость оказанных услуг согласно прейскуранту цен, указанному </w:t>
      </w:r>
      <w:r w:rsidR="00413BD1">
        <w:rPr>
          <w:lang w:val="ru-RU"/>
        </w:rPr>
        <w:t xml:space="preserve">в </w:t>
      </w:r>
      <w:r w:rsidR="000A3080" w:rsidRPr="008137B4">
        <w:rPr>
          <w:lang w:val="ru-RU"/>
        </w:rPr>
        <w:t xml:space="preserve">Приложении № 2 к настоящему договору. При этом, Заказчик вправе, а </w:t>
      </w:r>
      <w:r w:rsidR="00A251E1" w:rsidRPr="008137B4">
        <w:rPr>
          <w:lang w:val="ru-RU"/>
        </w:rPr>
        <w:t>Подрядчик</w:t>
      </w:r>
      <w:r w:rsidR="000A3080" w:rsidRPr="008137B4">
        <w:rPr>
          <w:lang w:val="ru-RU"/>
        </w:rPr>
        <w:t xml:space="preserve"> соглашается на </w:t>
      </w:r>
      <w:r w:rsidR="00587A26">
        <w:rPr>
          <w:lang w:val="ru-RU"/>
        </w:rPr>
        <w:t>удержание</w:t>
      </w:r>
      <w:r w:rsidR="000A3080" w:rsidRPr="008137B4">
        <w:rPr>
          <w:lang w:val="ru-RU"/>
        </w:rPr>
        <w:t xml:space="preserve"> вышеуказанных сумм из окончательного расчета между сторонами по настоящему </w:t>
      </w:r>
      <w:r w:rsidR="00587A26">
        <w:rPr>
          <w:lang w:val="ru-RU"/>
        </w:rPr>
        <w:t>Д</w:t>
      </w:r>
      <w:r w:rsidR="000A3080" w:rsidRPr="008137B4">
        <w:rPr>
          <w:lang w:val="ru-RU"/>
        </w:rPr>
        <w:t xml:space="preserve">оговору. </w:t>
      </w:r>
    </w:p>
    <w:p w:rsidR="000A3080" w:rsidRPr="008137B4" w:rsidRDefault="0036014A" w:rsidP="002678B2">
      <w:pPr>
        <w:pStyle w:val="3"/>
        <w:keepNext w:val="0"/>
        <w:widowControl w:val="0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  <w:t>4.3.13</w:t>
      </w:r>
      <w:r w:rsidR="00FC4293">
        <w:rPr>
          <w:lang w:val="ru-RU"/>
        </w:rPr>
        <w:t>.</w:t>
      </w:r>
      <w:r w:rsidR="000A3080" w:rsidRPr="008137B4">
        <w:rPr>
          <w:lang w:val="ru-RU"/>
        </w:rPr>
        <w:t xml:space="preserve">Работники </w:t>
      </w:r>
      <w:r w:rsidR="00FC4293">
        <w:rPr>
          <w:lang w:val="ru-RU"/>
        </w:rPr>
        <w:t>Подрядчика</w:t>
      </w:r>
      <w:r w:rsidR="000A3080" w:rsidRPr="008137B4">
        <w:rPr>
          <w:lang w:val="ru-RU"/>
        </w:rPr>
        <w:t xml:space="preserve"> могут приобретать услуги по питанию. При приобретении услуг по питанию, </w:t>
      </w:r>
      <w:r w:rsidR="00A251E1" w:rsidRPr="008137B4">
        <w:rPr>
          <w:lang w:val="ru-RU"/>
        </w:rPr>
        <w:t>Подрядчик</w:t>
      </w:r>
      <w:r w:rsidR="000A3080" w:rsidRPr="008137B4">
        <w:rPr>
          <w:lang w:val="ru-RU"/>
        </w:rPr>
        <w:t xml:space="preserve"> самостоятельно оплачивает стоимость данных услуг Компании, предоставляющей данные услуги по питанию на территории рудника </w:t>
      </w:r>
      <w:r w:rsidR="00C53077">
        <w:rPr>
          <w:lang w:val="ru-RU"/>
        </w:rPr>
        <w:t>_____________</w:t>
      </w:r>
      <w:r w:rsidR="00056642">
        <w:rPr>
          <w:lang w:val="ru-RU"/>
        </w:rPr>
        <w:t>.</w:t>
      </w:r>
    </w:p>
    <w:p w:rsidR="00AE1C54" w:rsidRPr="002678B2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 w:rsidRPr="002678B2">
        <w:rPr>
          <w:color w:val="000000"/>
          <w:szCs w:val="24"/>
          <w:lang w:val="ru-RU"/>
        </w:rPr>
        <w:t>4.3.14</w:t>
      </w:r>
      <w:r w:rsidR="00FC4293" w:rsidRPr="002678B2">
        <w:rPr>
          <w:color w:val="000000"/>
          <w:szCs w:val="24"/>
          <w:lang w:val="ru-RU"/>
        </w:rPr>
        <w:t>.</w:t>
      </w:r>
      <w:r w:rsidR="00C746A6" w:rsidRPr="002678B2">
        <w:rPr>
          <w:color w:val="000000"/>
          <w:szCs w:val="24"/>
          <w:lang w:val="ru-RU"/>
        </w:rPr>
        <w:t>В</w:t>
      </w:r>
      <w:r w:rsidR="00587A26" w:rsidRPr="002678B2">
        <w:rPr>
          <w:color w:val="000000"/>
          <w:szCs w:val="24"/>
          <w:lang w:val="ru-RU"/>
        </w:rPr>
        <w:t xml:space="preserve">месте с Актом выполненных работ </w:t>
      </w:r>
      <w:r w:rsidR="00AE1C54" w:rsidRPr="002678B2">
        <w:rPr>
          <w:color w:val="000000"/>
          <w:szCs w:val="24"/>
          <w:lang w:val="ru-RU"/>
        </w:rPr>
        <w:t>п</w:t>
      </w:r>
      <w:r w:rsidR="00AE1C54" w:rsidRPr="002678B2">
        <w:rPr>
          <w:color w:val="000000"/>
          <w:lang w:val="ru-RU"/>
        </w:rPr>
        <w:t xml:space="preserve">редоставить </w:t>
      </w:r>
      <w:r w:rsidR="00587A26" w:rsidRPr="002678B2">
        <w:rPr>
          <w:color w:val="000000"/>
          <w:lang w:val="ru-RU"/>
        </w:rPr>
        <w:t>Заказчику отчетность по местному содержанию согласно</w:t>
      </w:r>
      <w:r w:rsidR="0088335A" w:rsidRPr="002678B2">
        <w:rPr>
          <w:color w:val="000000"/>
          <w:lang w:val="ru-RU"/>
        </w:rPr>
        <w:t xml:space="preserve"> Приказу Министра по инвестициям и развитию Республики Казахстан от 30 января 2015 года № 87</w:t>
      </w:r>
      <w:r w:rsidR="00AE1C54" w:rsidRPr="002678B2">
        <w:rPr>
          <w:color w:val="000000"/>
          <w:szCs w:val="24"/>
          <w:lang w:val="ru-RU"/>
        </w:rPr>
        <w:t xml:space="preserve">, подтверждающие долю </w:t>
      </w:r>
      <w:r w:rsidR="00353CB9" w:rsidRPr="002678B2">
        <w:rPr>
          <w:color w:val="000000"/>
          <w:szCs w:val="24"/>
          <w:lang w:val="ru-RU"/>
        </w:rPr>
        <w:t>местн</w:t>
      </w:r>
      <w:r w:rsidR="00AE1C54" w:rsidRPr="002678B2">
        <w:rPr>
          <w:color w:val="000000"/>
          <w:szCs w:val="24"/>
          <w:lang w:val="ru-RU"/>
        </w:rPr>
        <w:t>ого содержания в закупаемых Заказчиком Работах</w:t>
      </w:r>
      <w:r w:rsidR="00587A26" w:rsidRPr="002678B2">
        <w:rPr>
          <w:color w:val="000000"/>
          <w:szCs w:val="24"/>
          <w:lang w:val="ru-RU"/>
        </w:rPr>
        <w:t>, с приложением копий подтверждающих документов</w:t>
      </w:r>
      <w:r w:rsidR="00AE1C54" w:rsidRPr="002678B2">
        <w:rPr>
          <w:color w:val="000000"/>
          <w:szCs w:val="24"/>
          <w:lang w:val="ru-RU"/>
        </w:rPr>
        <w:t>:</w:t>
      </w:r>
    </w:p>
    <w:p w:rsidR="00AE1C54" w:rsidRPr="002678B2" w:rsidRDefault="00AE1C54" w:rsidP="002678B2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color w:val="000000"/>
          <w:sz w:val="24"/>
          <w:szCs w:val="24"/>
        </w:rPr>
      </w:pPr>
      <w:r w:rsidRPr="002678B2">
        <w:rPr>
          <w:color w:val="000000"/>
          <w:sz w:val="24"/>
          <w:szCs w:val="24"/>
        </w:rPr>
        <w:t>Справку о процентном соотношении ФОТ казахстанских работников в общем ФОТ для выполнения данных работ.</w:t>
      </w:r>
    </w:p>
    <w:p w:rsidR="00AE1C54" w:rsidRPr="002678B2" w:rsidRDefault="00AE1C54" w:rsidP="002678B2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color w:val="000000"/>
          <w:sz w:val="24"/>
          <w:szCs w:val="24"/>
        </w:rPr>
      </w:pPr>
      <w:r w:rsidRPr="002678B2">
        <w:rPr>
          <w:color w:val="000000"/>
          <w:sz w:val="24"/>
          <w:szCs w:val="24"/>
        </w:rPr>
        <w:t>Сертифика</w:t>
      </w:r>
      <w:r w:rsidR="000F4BC8">
        <w:rPr>
          <w:color w:val="000000"/>
          <w:sz w:val="24"/>
          <w:szCs w:val="24"/>
        </w:rPr>
        <w:t>т происхождения продукции «СТ-К</w:t>
      </w:r>
      <w:r w:rsidR="000F4BC8">
        <w:rPr>
          <w:color w:val="000000"/>
          <w:sz w:val="24"/>
          <w:szCs w:val="24"/>
          <w:lang w:val="en-US"/>
        </w:rPr>
        <w:t>Z</w:t>
      </w:r>
      <w:r w:rsidRPr="002678B2">
        <w:rPr>
          <w:color w:val="000000"/>
          <w:sz w:val="24"/>
          <w:szCs w:val="24"/>
        </w:rPr>
        <w:t>» на поставляемые товар</w:t>
      </w:r>
      <w:r w:rsidR="00E6146C" w:rsidRPr="002678B2">
        <w:rPr>
          <w:color w:val="000000"/>
          <w:sz w:val="24"/>
          <w:szCs w:val="24"/>
        </w:rPr>
        <w:t>ы и на использованные материалы</w:t>
      </w:r>
      <w:r w:rsidRPr="002678B2">
        <w:rPr>
          <w:color w:val="000000"/>
          <w:sz w:val="24"/>
          <w:szCs w:val="24"/>
        </w:rPr>
        <w:t>.</w:t>
      </w:r>
    </w:p>
    <w:p w:rsidR="00AE1C54" w:rsidRPr="008F09FB" w:rsidRDefault="008E1305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4.3.15</w:t>
      </w:r>
      <w:r w:rsidR="00FC4293">
        <w:rPr>
          <w:szCs w:val="24"/>
          <w:lang w:val="ru-RU"/>
        </w:rPr>
        <w:t>.</w:t>
      </w:r>
      <w:r w:rsidR="00C746A6">
        <w:rPr>
          <w:szCs w:val="24"/>
          <w:lang w:val="ru-RU"/>
        </w:rPr>
        <w:t>П</w:t>
      </w:r>
      <w:r w:rsidR="00AE1C54" w:rsidRPr="008F09FB">
        <w:rPr>
          <w:szCs w:val="24"/>
          <w:lang w:val="ru-RU"/>
        </w:rPr>
        <w:t xml:space="preserve">редоставить Заказчику </w:t>
      </w:r>
      <w:r>
        <w:rPr>
          <w:szCs w:val="24"/>
          <w:lang w:val="ru-RU"/>
        </w:rPr>
        <w:t>н</w:t>
      </w:r>
      <w:r w:rsidR="00AE1C54" w:rsidRPr="008F09FB">
        <w:rPr>
          <w:szCs w:val="24"/>
          <w:lang w:val="ru-RU"/>
        </w:rPr>
        <w:t>отариально заверенные учредительные документы и лицензии, разрешения необходимые д</w:t>
      </w:r>
      <w:r w:rsidR="00587A26">
        <w:rPr>
          <w:szCs w:val="24"/>
          <w:lang w:val="ru-RU"/>
        </w:rPr>
        <w:t xml:space="preserve">ля выполнения работ не позднее </w:t>
      </w:r>
      <w:r w:rsidR="00AE1C54" w:rsidRPr="008F09FB">
        <w:rPr>
          <w:szCs w:val="24"/>
          <w:lang w:val="ru-RU"/>
        </w:rPr>
        <w:t>5 (</w:t>
      </w:r>
      <w:r w:rsidR="00413BD1">
        <w:rPr>
          <w:szCs w:val="24"/>
          <w:lang w:val="ru-RU"/>
        </w:rPr>
        <w:t>пяти</w:t>
      </w:r>
      <w:r w:rsidR="00AE1C54" w:rsidRPr="008F09FB">
        <w:rPr>
          <w:szCs w:val="24"/>
          <w:lang w:val="ru-RU"/>
        </w:rPr>
        <w:t xml:space="preserve">) </w:t>
      </w:r>
      <w:r w:rsidR="00413BD1">
        <w:rPr>
          <w:szCs w:val="24"/>
          <w:lang w:val="ru-RU"/>
        </w:rPr>
        <w:t xml:space="preserve">дней </w:t>
      </w:r>
      <w:r w:rsidR="00AE1C54" w:rsidRPr="008F09FB">
        <w:rPr>
          <w:szCs w:val="24"/>
          <w:lang w:val="ru-RU"/>
        </w:rPr>
        <w:t>с даты</w:t>
      </w:r>
      <w:r w:rsidR="00C746A6">
        <w:rPr>
          <w:szCs w:val="24"/>
          <w:lang w:val="ru-RU"/>
        </w:rPr>
        <w:t xml:space="preserve"> подписания настоящего Договора.</w:t>
      </w:r>
    </w:p>
    <w:p w:rsidR="00795FBA" w:rsidRPr="008F09FB" w:rsidRDefault="00795FBA" w:rsidP="002678B2">
      <w:pPr>
        <w:pStyle w:val="a7"/>
        <w:widowControl w:val="0"/>
        <w:ind w:left="0"/>
        <w:jc w:val="both"/>
        <w:rPr>
          <w:sz w:val="24"/>
          <w:szCs w:val="24"/>
        </w:rPr>
      </w:pPr>
      <w:r w:rsidRPr="008F09FB">
        <w:rPr>
          <w:sz w:val="24"/>
          <w:szCs w:val="24"/>
        </w:rPr>
        <w:t>4.3.1</w:t>
      </w:r>
      <w:r w:rsidR="008E1305">
        <w:rPr>
          <w:sz w:val="24"/>
          <w:szCs w:val="24"/>
        </w:rPr>
        <w:t>6</w:t>
      </w:r>
      <w:r w:rsidR="00FC4293">
        <w:rPr>
          <w:sz w:val="24"/>
          <w:szCs w:val="24"/>
        </w:rPr>
        <w:t>.</w:t>
      </w:r>
      <w:r w:rsidR="00C746A6">
        <w:rPr>
          <w:sz w:val="24"/>
          <w:szCs w:val="24"/>
        </w:rPr>
        <w:t>О</w:t>
      </w:r>
      <w:r w:rsidRPr="008F09FB">
        <w:rPr>
          <w:sz w:val="24"/>
          <w:szCs w:val="24"/>
        </w:rPr>
        <w:t>знакомит</w:t>
      </w:r>
      <w:r w:rsidR="00A04636">
        <w:rPr>
          <w:sz w:val="24"/>
          <w:szCs w:val="24"/>
        </w:rPr>
        <w:t>ь</w:t>
      </w:r>
      <w:r w:rsidRPr="008F09FB">
        <w:rPr>
          <w:sz w:val="24"/>
          <w:szCs w:val="24"/>
        </w:rPr>
        <w:t>ся с Положением ТОО «Каратау» П 43-11 «О порядке допуска подрядных организации к производству работ на объект</w:t>
      </w:r>
      <w:r w:rsidR="00587A26">
        <w:rPr>
          <w:sz w:val="24"/>
          <w:szCs w:val="24"/>
        </w:rPr>
        <w:t>ах ТОО «Каратау» (Приложение №</w:t>
      </w:r>
      <w:r w:rsidR="00285C03">
        <w:rPr>
          <w:sz w:val="24"/>
          <w:szCs w:val="24"/>
        </w:rPr>
        <w:t xml:space="preserve"> </w:t>
      </w:r>
      <w:r w:rsidR="00BA0CAA">
        <w:rPr>
          <w:sz w:val="24"/>
          <w:szCs w:val="24"/>
        </w:rPr>
        <w:t>4</w:t>
      </w:r>
      <w:r w:rsidRPr="008F09FB">
        <w:rPr>
          <w:sz w:val="24"/>
          <w:szCs w:val="24"/>
        </w:rPr>
        <w:t xml:space="preserve"> к Договору</w:t>
      </w:r>
      <w:r w:rsidR="00587A26">
        <w:rPr>
          <w:sz w:val="24"/>
          <w:szCs w:val="24"/>
        </w:rPr>
        <w:t>)</w:t>
      </w:r>
      <w:r w:rsidR="00C746A6">
        <w:rPr>
          <w:sz w:val="24"/>
          <w:szCs w:val="24"/>
        </w:rPr>
        <w:t>.</w:t>
      </w:r>
    </w:p>
    <w:p w:rsidR="00795FBA" w:rsidRDefault="008E1305" w:rsidP="002678B2">
      <w:pPr>
        <w:pStyle w:val="a7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4.3.17</w:t>
      </w:r>
      <w:r w:rsidR="00FC4293">
        <w:rPr>
          <w:sz w:val="24"/>
          <w:szCs w:val="24"/>
        </w:rPr>
        <w:t>.</w:t>
      </w:r>
      <w:r w:rsidR="00285C03">
        <w:rPr>
          <w:sz w:val="24"/>
          <w:szCs w:val="24"/>
        </w:rPr>
        <w:t>О</w:t>
      </w:r>
      <w:r w:rsidR="00795FBA" w:rsidRPr="008F09FB">
        <w:rPr>
          <w:sz w:val="24"/>
          <w:szCs w:val="24"/>
        </w:rPr>
        <w:t>беспечить соблюдение Положения ТОО «Каратау» П 43-11 «О порядке допуска подрядных организации к производству работ на объектах ТОО «Каратау» (Приложение №</w:t>
      </w:r>
      <w:r w:rsidR="00BA0CAA">
        <w:rPr>
          <w:sz w:val="24"/>
          <w:szCs w:val="24"/>
        </w:rPr>
        <w:t>4</w:t>
      </w:r>
      <w:r w:rsidR="00795FBA" w:rsidRPr="008F09FB">
        <w:rPr>
          <w:sz w:val="24"/>
          <w:szCs w:val="24"/>
        </w:rPr>
        <w:t xml:space="preserve"> к Договору</w:t>
      </w:r>
      <w:r w:rsidR="00285C03">
        <w:rPr>
          <w:sz w:val="24"/>
          <w:szCs w:val="24"/>
        </w:rPr>
        <w:t>).</w:t>
      </w:r>
    </w:p>
    <w:p w:rsidR="001A5338" w:rsidRPr="000F4708" w:rsidRDefault="008E1305" w:rsidP="002678B2">
      <w:pPr>
        <w:pStyle w:val="a7"/>
        <w:widowControl w:val="0"/>
        <w:ind w:left="0"/>
        <w:jc w:val="both"/>
        <w:rPr>
          <w:sz w:val="24"/>
          <w:szCs w:val="24"/>
        </w:rPr>
      </w:pPr>
      <w:r w:rsidRPr="000F4708">
        <w:rPr>
          <w:sz w:val="24"/>
          <w:szCs w:val="24"/>
        </w:rPr>
        <w:t>4.3.18</w:t>
      </w:r>
      <w:r w:rsidR="00FC4293">
        <w:rPr>
          <w:sz w:val="24"/>
          <w:szCs w:val="24"/>
        </w:rPr>
        <w:t>.</w:t>
      </w:r>
      <w:r w:rsidR="00285C03" w:rsidRPr="000F4708">
        <w:rPr>
          <w:sz w:val="24"/>
          <w:szCs w:val="24"/>
        </w:rPr>
        <w:t>О</w:t>
      </w:r>
      <w:r w:rsidR="008460CD" w:rsidRPr="000F4708">
        <w:rPr>
          <w:sz w:val="24"/>
          <w:szCs w:val="24"/>
        </w:rPr>
        <w:t>бязуется погасить задолженность за полученные услуги по транспортировке,</w:t>
      </w:r>
      <w:r w:rsidR="003C15F9" w:rsidRPr="000F4708">
        <w:rPr>
          <w:sz w:val="24"/>
          <w:szCs w:val="24"/>
        </w:rPr>
        <w:t xml:space="preserve"> </w:t>
      </w:r>
      <w:r w:rsidR="008460CD" w:rsidRPr="000F4708">
        <w:rPr>
          <w:sz w:val="24"/>
          <w:szCs w:val="24"/>
        </w:rPr>
        <w:t>проживанию, а также привести в порядок места дислокации Подрядчика на руднике ________________________</w:t>
      </w:r>
      <w:r w:rsidR="00285C03" w:rsidRPr="000F4708">
        <w:rPr>
          <w:sz w:val="24"/>
          <w:szCs w:val="24"/>
        </w:rPr>
        <w:t>.</w:t>
      </w:r>
    </w:p>
    <w:p w:rsidR="008460CD" w:rsidRDefault="008E1305" w:rsidP="002678B2">
      <w:pPr>
        <w:pStyle w:val="a7"/>
        <w:widowControl w:val="0"/>
        <w:ind w:left="0"/>
        <w:jc w:val="both"/>
        <w:rPr>
          <w:sz w:val="24"/>
          <w:szCs w:val="24"/>
        </w:rPr>
      </w:pPr>
      <w:r w:rsidRPr="000F4708">
        <w:rPr>
          <w:sz w:val="24"/>
          <w:szCs w:val="24"/>
        </w:rPr>
        <w:t>4.3.19</w:t>
      </w:r>
      <w:r w:rsidR="00FC4293">
        <w:rPr>
          <w:sz w:val="24"/>
          <w:szCs w:val="24"/>
        </w:rPr>
        <w:t>.</w:t>
      </w:r>
      <w:r w:rsidR="00285C03" w:rsidRPr="000F4708">
        <w:rPr>
          <w:sz w:val="24"/>
          <w:szCs w:val="24"/>
        </w:rPr>
        <w:t>П</w:t>
      </w:r>
      <w:r w:rsidR="008460CD" w:rsidRPr="000F4708">
        <w:rPr>
          <w:sz w:val="24"/>
          <w:szCs w:val="24"/>
        </w:rPr>
        <w:t xml:space="preserve">одписать у уполномоченных лиц Заказчика Акт об отсутствии задолженности </w:t>
      </w:r>
      <w:r w:rsidR="00C53077" w:rsidRPr="000F4708">
        <w:rPr>
          <w:sz w:val="24"/>
          <w:szCs w:val="24"/>
        </w:rPr>
        <w:t xml:space="preserve">(Приложение №3) </w:t>
      </w:r>
      <w:r w:rsidR="008460CD" w:rsidRPr="000F4708">
        <w:rPr>
          <w:sz w:val="24"/>
          <w:szCs w:val="24"/>
        </w:rPr>
        <w:t>после завершен</w:t>
      </w:r>
      <w:r w:rsidR="0002457D" w:rsidRPr="000F4708">
        <w:rPr>
          <w:sz w:val="24"/>
          <w:szCs w:val="24"/>
        </w:rPr>
        <w:t>ия выполнения работ по Договору.</w:t>
      </w:r>
    </w:p>
    <w:p w:rsidR="006829EC" w:rsidRDefault="006829EC" w:rsidP="002678B2">
      <w:pPr>
        <w:pStyle w:val="a7"/>
        <w:widowControl w:val="0"/>
        <w:ind w:left="0"/>
        <w:jc w:val="both"/>
        <w:rPr>
          <w:sz w:val="24"/>
          <w:szCs w:val="24"/>
        </w:rPr>
      </w:pPr>
      <w:r w:rsidRPr="002678B2">
        <w:rPr>
          <w:sz w:val="24"/>
          <w:szCs w:val="24"/>
        </w:rPr>
        <w:t>4.3.20.</w:t>
      </w:r>
      <w:r w:rsidRPr="002678B2">
        <w:t xml:space="preserve"> </w:t>
      </w:r>
      <w:r w:rsidRPr="002678B2">
        <w:rPr>
          <w:sz w:val="24"/>
          <w:szCs w:val="24"/>
        </w:rPr>
        <w:t>Использовать и приобретать исключительно отечественные товары, необходимые для выполнения работ, в случае если такие товары производятся на территории Республики Казахстан.</w:t>
      </w:r>
    </w:p>
    <w:p w:rsidR="00F276E6" w:rsidRDefault="000F4BC8" w:rsidP="002678B2">
      <w:pPr>
        <w:pStyle w:val="a7"/>
        <w:widowControl w:val="0"/>
        <w:ind w:left="0"/>
        <w:jc w:val="both"/>
        <w:rPr>
          <w:rFonts w:eastAsia="Calibri"/>
          <w:bCs/>
          <w:sz w:val="24"/>
          <w:szCs w:val="24"/>
          <w:lang w:eastAsia="en-US"/>
        </w:rPr>
      </w:pPr>
      <w:r w:rsidRPr="000F4BC8">
        <w:rPr>
          <w:rFonts w:eastAsia="Calibri"/>
          <w:bCs/>
          <w:sz w:val="24"/>
          <w:szCs w:val="24"/>
          <w:lang w:eastAsia="en-US"/>
        </w:rPr>
        <w:t xml:space="preserve">4.3.21. </w:t>
      </w:r>
      <w:r>
        <w:rPr>
          <w:rFonts w:eastAsia="Calibri"/>
          <w:bCs/>
          <w:sz w:val="24"/>
          <w:szCs w:val="24"/>
          <w:lang w:val="kk-KZ" w:eastAsia="en-US"/>
        </w:rPr>
        <w:t>П</w:t>
      </w:r>
      <w:r w:rsidRPr="000F4BC8">
        <w:rPr>
          <w:rFonts w:eastAsia="Calibri"/>
          <w:bCs/>
          <w:sz w:val="24"/>
          <w:szCs w:val="24"/>
          <w:lang w:eastAsia="en-US"/>
        </w:rPr>
        <w:t>редоставить Заказчику подтверждение</w:t>
      </w:r>
      <w:r w:rsidR="00F276E6" w:rsidRPr="000F4BC8">
        <w:rPr>
          <w:rFonts w:eastAsia="Calibri"/>
          <w:bCs/>
          <w:sz w:val="24"/>
          <w:szCs w:val="24"/>
          <w:lang w:eastAsia="en-US"/>
        </w:rPr>
        <w:t xml:space="preserve"> исполнения гарантийного обязательства по приобретению отечественных товаров, необходимых для вы</w:t>
      </w:r>
      <w:r w:rsidRPr="000F4BC8">
        <w:rPr>
          <w:rFonts w:eastAsia="Calibri"/>
          <w:bCs/>
          <w:sz w:val="24"/>
          <w:szCs w:val="24"/>
          <w:lang w:eastAsia="en-US"/>
        </w:rPr>
        <w:t>полнения работ</w:t>
      </w:r>
      <w:r>
        <w:rPr>
          <w:rFonts w:eastAsia="Calibri"/>
          <w:bCs/>
          <w:sz w:val="24"/>
          <w:szCs w:val="24"/>
          <w:lang w:eastAsia="en-US"/>
        </w:rPr>
        <w:t xml:space="preserve">. </w:t>
      </w:r>
      <w:r w:rsidRPr="000F4BC8">
        <w:rPr>
          <w:rFonts w:eastAsia="Calibri"/>
          <w:bCs/>
          <w:sz w:val="24"/>
          <w:szCs w:val="24"/>
          <w:lang w:eastAsia="en-US"/>
        </w:rPr>
        <w:t xml:space="preserve">Подтверждением по данному пункту </w:t>
      </w:r>
      <w:r w:rsidR="00F276E6" w:rsidRPr="000F4BC8">
        <w:rPr>
          <w:rFonts w:eastAsia="Calibri"/>
          <w:bCs/>
          <w:sz w:val="24"/>
          <w:szCs w:val="24"/>
          <w:lang w:eastAsia="en-US"/>
        </w:rPr>
        <w:t xml:space="preserve"> является </w:t>
      </w:r>
      <w:r w:rsidRPr="000F4BC8">
        <w:rPr>
          <w:rFonts w:eastAsia="Calibri"/>
          <w:bCs/>
          <w:sz w:val="24"/>
          <w:szCs w:val="24"/>
          <w:lang w:eastAsia="en-US"/>
        </w:rPr>
        <w:t>копии сертификата формы СТ-КZ на товар(ы)</w:t>
      </w:r>
      <w:r>
        <w:rPr>
          <w:rFonts w:eastAsia="Calibri"/>
          <w:bCs/>
          <w:sz w:val="24"/>
          <w:szCs w:val="24"/>
          <w:lang w:eastAsia="en-US"/>
        </w:rPr>
        <w:t xml:space="preserve">, которые необходимо предоставить </w:t>
      </w:r>
      <w:r>
        <w:rPr>
          <w:rFonts w:eastAsia="Calibri"/>
          <w:bCs/>
          <w:sz w:val="24"/>
          <w:szCs w:val="24"/>
          <w:lang w:val="kk-KZ" w:eastAsia="en-US"/>
        </w:rPr>
        <w:t>д</w:t>
      </w:r>
      <w:r w:rsidRPr="000F4BC8">
        <w:rPr>
          <w:rFonts w:eastAsia="Calibri"/>
          <w:bCs/>
          <w:sz w:val="24"/>
          <w:szCs w:val="24"/>
          <w:lang w:eastAsia="en-US"/>
        </w:rPr>
        <w:t>о даты подписания сторонами соответствующего (окончательного) акта, подтверждающего выполнение работ.</w:t>
      </w:r>
    </w:p>
    <w:p w:rsidR="00BC371A" w:rsidRPr="00E559FA" w:rsidRDefault="00BC371A" w:rsidP="002678B2">
      <w:pPr>
        <w:pStyle w:val="a7"/>
        <w:widowControl w:val="0"/>
        <w:ind w:left="0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4.3.22</w:t>
      </w:r>
      <w:r w:rsidRPr="00E559FA">
        <w:rPr>
          <w:rFonts w:eastAsia="Calibri"/>
          <w:bCs/>
          <w:sz w:val="24"/>
          <w:szCs w:val="24"/>
          <w:lang w:eastAsia="en-US"/>
        </w:rPr>
        <w:t xml:space="preserve">. При исполнении Договора соблюдать все требования </w:t>
      </w:r>
      <w:r w:rsidR="003469B1" w:rsidRPr="00E559FA">
        <w:rPr>
          <w:rFonts w:eastAsia="Calibri"/>
          <w:bCs/>
          <w:sz w:val="24"/>
          <w:szCs w:val="24"/>
          <w:lang w:eastAsia="en-US"/>
        </w:rPr>
        <w:t xml:space="preserve">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безопасности.  </w:t>
      </w:r>
    </w:p>
    <w:p w:rsidR="00750DBA" w:rsidRPr="00E559FA" w:rsidRDefault="000F4BC8" w:rsidP="00750DBA">
      <w:pPr>
        <w:pStyle w:val="a7"/>
        <w:widowControl w:val="0"/>
        <w:ind w:left="0"/>
        <w:jc w:val="both"/>
        <w:rPr>
          <w:sz w:val="24"/>
          <w:szCs w:val="24"/>
        </w:rPr>
      </w:pPr>
      <w:r w:rsidRPr="00E559FA">
        <w:rPr>
          <w:sz w:val="24"/>
          <w:szCs w:val="24"/>
        </w:rPr>
        <w:t>4.3.2</w:t>
      </w:r>
      <w:r w:rsidR="003469B1" w:rsidRPr="00E559FA">
        <w:rPr>
          <w:sz w:val="24"/>
          <w:szCs w:val="24"/>
        </w:rPr>
        <w:t>3</w:t>
      </w:r>
      <w:r w:rsidR="00224A82" w:rsidRPr="00E559FA">
        <w:rPr>
          <w:sz w:val="24"/>
          <w:szCs w:val="24"/>
        </w:rPr>
        <w:t>.</w:t>
      </w:r>
      <w:r w:rsidR="00FF03C4" w:rsidRPr="00E559FA">
        <w:rPr>
          <w:sz w:val="24"/>
          <w:szCs w:val="24"/>
        </w:rPr>
        <w:t xml:space="preserve"> </w:t>
      </w:r>
      <w:r w:rsidR="00750DBA" w:rsidRPr="00E559FA">
        <w:rPr>
          <w:sz w:val="24"/>
          <w:szCs w:val="24"/>
        </w:rPr>
        <w:t>При выполнении работ и п</w:t>
      </w:r>
      <w:r w:rsidR="005225ED" w:rsidRPr="00E559FA">
        <w:rPr>
          <w:sz w:val="24"/>
          <w:szCs w:val="24"/>
        </w:rPr>
        <w:t>одборе материалов и оборудования</w:t>
      </w:r>
      <w:r w:rsidR="00750DBA" w:rsidRPr="00E559FA">
        <w:rPr>
          <w:sz w:val="24"/>
          <w:szCs w:val="24"/>
        </w:rPr>
        <w:t xml:space="preserve"> для их выполнения </w:t>
      </w:r>
      <w:r w:rsidR="005225ED" w:rsidRPr="00E559FA">
        <w:rPr>
          <w:sz w:val="24"/>
          <w:szCs w:val="24"/>
        </w:rPr>
        <w:t>подрядчик</w:t>
      </w:r>
      <w:r w:rsidR="00750DBA" w:rsidRPr="00E559FA">
        <w:rPr>
          <w:sz w:val="24"/>
          <w:szCs w:val="24"/>
        </w:rPr>
        <w:t xml:space="preserve"> обязан учитывать требования:</w:t>
      </w:r>
    </w:p>
    <w:p w:rsidR="00750DBA" w:rsidRPr="00E559FA" w:rsidRDefault="00750DBA" w:rsidP="005225ED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E559FA">
        <w:rPr>
          <w:sz w:val="24"/>
          <w:szCs w:val="24"/>
        </w:rPr>
        <w:t xml:space="preserve">Системы энергетического менеджмента </w:t>
      </w:r>
      <w:r w:rsidR="00C94A2E" w:rsidRPr="00E559FA">
        <w:rPr>
          <w:sz w:val="24"/>
          <w:szCs w:val="24"/>
          <w:lang w:val="en-US"/>
        </w:rPr>
        <w:t>ISO</w:t>
      </w:r>
      <w:r w:rsidR="00C94A2E" w:rsidRPr="00E559FA">
        <w:rPr>
          <w:sz w:val="24"/>
          <w:szCs w:val="24"/>
        </w:rPr>
        <w:t xml:space="preserve"> </w:t>
      </w:r>
      <w:r w:rsidRPr="00E559FA">
        <w:rPr>
          <w:sz w:val="24"/>
          <w:szCs w:val="24"/>
        </w:rPr>
        <w:t>50001 и Закона РК №</w:t>
      </w:r>
      <w:r w:rsidR="005225ED" w:rsidRPr="00E559FA">
        <w:rPr>
          <w:sz w:val="24"/>
          <w:szCs w:val="24"/>
        </w:rPr>
        <w:t xml:space="preserve"> </w:t>
      </w:r>
      <w:r w:rsidRPr="00E559FA">
        <w:rPr>
          <w:sz w:val="24"/>
          <w:szCs w:val="24"/>
        </w:rPr>
        <w:t xml:space="preserve">541-IV </w:t>
      </w:r>
      <w:r w:rsidR="00FF03C4" w:rsidRPr="00E559FA">
        <w:rPr>
          <w:sz w:val="24"/>
          <w:szCs w:val="24"/>
        </w:rPr>
        <w:t xml:space="preserve"> </w:t>
      </w:r>
      <w:r w:rsidRPr="00E559FA">
        <w:rPr>
          <w:sz w:val="24"/>
          <w:szCs w:val="24"/>
        </w:rPr>
        <w:t xml:space="preserve">от </w:t>
      </w:r>
      <w:r w:rsidR="00FF03C4" w:rsidRPr="00E559FA">
        <w:rPr>
          <w:sz w:val="24"/>
          <w:szCs w:val="24"/>
        </w:rPr>
        <w:t xml:space="preserve"> </w:t>
      </w:r>
      <w:r w:rsidRPr="00E559FA">
        <w:rPr>
          <w:sz w:val="24"/>
          <w:szCs w:val="24"/>
        </w:rPr>
        <w:t>13.01.2012</w:t>
      </w:r>
      <w:r w:rsidR="005225ED" w:rsidRPr="00E559FA">
        <w:rPr>
          <w:sz w:val="24"/>
          <w:szCs w:val="24"/>
        </w:rPr>
        <w:t xml:space="preserve"> </w:t>
      </w:r>
      <w:r w:rsidRPr="00E559FA">
        <w:rPr>
          <w:sz w:val="24"/>
          <w:szCs w:val="24"/>
        </w:rPr>
        <w:t xml:space="preserve">г. </w:t>
      </w:r>
      <w:r w:rsidR="005225ED" w:rsidRPr="00E559FA">
        <w:rPr>
          <w:sz w:val="24"/>
          <w:szCs w:val="24"/>
        </w:rPr>
        <w:t>«Об энергосбережении и повышении</w:t>
      </w:r>
      <w:r w:rsidRPr="00E559FA">
        <w:rPr>
          <w:sz w:val="24"/>
          <w:szCs w:val="24"/>
        </w:rPr>
        <w:t xml:space="preserve"> энергоэффективности»;</w:t>
      </w:r>
    </w:p>
    <w:p w:rsidR="00750DBA" w:rsidRPr="00E559FA" w:rsidRDefault="005225ED" w:rsidP="005225ED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E559FA">
        <w:rPr>
          <w:sz w:val="24"/>
          <w:szCs w:val="24"/>
        </w:rPr>
        <w:t xml:space="preserve">Системы менеджмента </w:t>
      </w:r>
      <w:r w:rsidR="00750DBA" w:rsidRPr="00E559FA">
        <w:rPr>
          <w:sz w:val="24"/>
          <w:szCs w:val="24"/>
        </w:rPr>
        <w:t>профессиональной безопас</w:t>
      </w:r>
      <w:r w:rsidRPr="00E559FA">
        <w:rPr>
          <w:sz w:val="24"/>
          <w:szCs w:val="24"/>
        </w:rPr>
        <w:t>ности и охраны труда OHSAS 18001</w:t>
      </w:r>
      <w:r w:rsidR="00750DBA" w:rsidRPr="00E559FA">
        <w:rPr>
          <w:sz w:val="24"/>
          <w:szCs w:val="24"/>
        </w:rPr>
        <w:t>;</w:t>
      </w:r>
    </w:p>
    <w:p w:rsidR="00750DBA" w:rsidRPr="00E559FA" w:rsidRDefault="00750DBA" w:rsidP="005225ED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E559FA">
        <w:rPr>
          <w:sz w:val="24"/>
          <w:szCs w:val="24"/>
        </w:rPr>
        <w:t xml:space="preserve">Системы экологического менеджмента </w:t>
      </w:r>
      <w:r w:rsidR="00C94A2E" w:rsidRPr="00E559FA">
        <w:rPr>
          <w:sz w:val="24"/>
          <w:szCs w:val="24"/>
          <w:lang w:val="en-US"/>
        </w:rPr>
        <w:t>ISO</w:t>
      </w:r>
      <w:r w:rsidRPr="00E559FA">
        <w:rPr>
          <w:sz w:val="24"/>
          <w:szCs w:val="24"/>
        </w:rPr>
        <w:t xml:space="preserve"> 14001;</w:t>
      </w:r>
    </w:p>
    <w:p w:rsidR="00750DBA" w:rsidRPr="00E559FA" w:rsidRDefault="00750DBA" w:rsidP="005225ED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E559FA">
        <w:rPr>
          <w:sz w:val="24"/>
          <w:szCs w:val="24"/>
        </w:rPr>
        <w:t xml:space="preserve">Системы менеджмента качества </w:t>
      </w:r>
      <w:r w:rsidR="00C94A2E" w:rsidRPr="00E559FA">
        <w:rPr>
          <w:sz w:val="24"/>
          <w:szCs w:val="24"/>
          <w:lang w:val="en-US"/>
        </w:rPr>
        <w:t>ISO</w:t>
      </w:r>
      <w:r w:rsidRPr="00E559FA">
        <w:rPr>
          <w:sz w:val="24"/>
          <w:szCs w:val="24"/>
        </w:rPr>
        <w:t xml:space="preserve"> 9001.</w:t>
      </w:r>
    </w:p>
    <w:p w:rsidR="00BC371A" w:rsidRDefault="00BC371A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27010" w:rsidRPr="008E1305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</w:t>
      </w:r>
      <w:r w:rsidR="00FC429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E1305">
        <w:rPr>
          <w:rFonts w:ascii="Times New Roman" w:hAnsi="Times New Roman"/>
          <w:color w:val="000000"/>
          <w:sz w:val="24"/>
          <w:szCs w:val="24"/>
          <w:lang w:val="ru-RU"/>
        </w:rPr>
        <w:t>Подрядчик вправе:</w:t>
      </w:r>
    </w:p>
    <w:p w:rsidR="00D27010" w:rsidRPr="004D6953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4.4.1</w:t>
      </w:r>
      <w:r w:rsidR="00FC4293">
        <w:rPr>
          <w:szCs w:val="24"/>
          <w:lang w:val="ru-RU"/>
        </w:rPr>
        <w:t>.</w:t>
      </w:r>
      <w:r>
        <w:rPr>
          <w:szCs w:val="24"/>
          <w:lang w:val="ru-RU"/>
        </w:rPr>
        <w:t>П</w:t>
      </w:r>
      <w:r w:rsidRPr="004D6953">
        <w:rPr>
          <w:szCs w:val="24"/>
          <w:lang w:val="ru-RU"/>
        </w:rPr>
        <w:t>о согласованию с Заказчиком и под свою ответственность привлекать к выполнению Работ субподрядчика с</w:t>
      </w:r>
      <w:r>
        <w:rPr>
          <w:szCs w:val="24"/>
          <w:lang w:val="ru-RU"/>
        </w:rPr>
        <w:t xml:space="preserve"> письменного согласия Заказчика.</w:t>
      </w:r>
    </w:p>
    <w:p w:rsidR="00D27010" w:rsidRPr="004D6953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4.4.2</w:t>
      </w:r>
      <w:r w:rsidR="00FC4293">
        <w:rPr>
          <w:szCs w:val="24"/>
          <w:lang w:val="ru-RU"/>
        </w:rPr>
        <w:t>.</w:t>
      </w:r>
      <w:r>
        <w:rPr>
          <w:szCs w:val="24"/>
          <w:lang w:val="ru-RU"/>
        </w:rPr>
        <w:t>П</w:t>
      </w:r>
      <w:r w:rsidRPr="004D6953">
        <w:rPr>
          <w:szCs w:val="24"/>
          <w:lang w:val="ru-RU"/>
        </w:rPr>
        <w:t>о согласованию с Заказчиком определять способы выполнен</w:t>
      </w:r>
      <w:r>
        <w:rPr>
          <w:szCs w:val="24"/>
          <w:lang w:val="ru-RU"/>
        </w:rPr>
        <w:t>ия Работ по настоящему Договору.</w:t>
      </w:r>
    </w:p>
    <w:p w:rsidR="00D27010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4.4.3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С</w:t>
      </w:r>
      <w:r w:rsidRPr="00623688">
        <w:rPr>
          <w:color w:val="000000"/>
          <w:szCs w:val="24"/>
          <w:lang w:val="ru-RU"/>
        </w:rPr>
        <w:t xml:space="preserve"> письменного согласия Заказчика досрочно сдать Работы, не нарушая технологии производства Работ и при достижении требуемого качества их результатов.</w:t>
      </w:r>
    </w:p>
    <w:p w:rsidR="00B65950" w:rsidRPr="00B65950" w:rsidRDefault="00B65950" w:rsidP="002678B2">
      <w:pPr>
        <w:widowControl w:val="0"/>
        <w:spacing w:after="0" w:line="240" w:lineRule="auto"/>
      </w:pPr>
    </w:p>
    <w:p w:rsidR="00AE1C54" w:rsidRPr="004267B4" w:rsidRDefault="00AE1C54" w:rsidP="002678B2">
      <w:pPr>
        <w:pStyle w:val="1"/>
        <w:keepNext w:val="0"/>
        <w:widowControl w:val="0"/>
        <w:numPr>
          <w:ilvl w:val="0"/>
          <w:numId w:val="34"/>
        </w:numPr>
        <w:tabs>
          <w:tab w:val="left" w:pos="426"/>
        </w:tabs>
        <w:spacing w:after="120"/>
        <w:ind w:left="782" w:hanging="357"/>
        <w:rPr>
          <w:rFonts w:ascii="Times New Roman" w:hAnsi="Times New Roman"/>
          <w:caps/>
          <w:color w:val="000000"/>
          <w:sz w:val="24"/>
          <w:szCs w:val="24"/>
        </w:rPr>
      </w:pPr>
      <w:r w:rsidRPr="004267B4">
        <w:rPr>
          <w:rFonts w:ascii="Times New Roman" w:hAnsi="Times New Roman"/>
          <w:caps/>
          <w:color w:val="000000"/>
          <w:sz w:val="24"/>
          <w:szCs w:val="24"/>
        </w:rPr>
        <w:t>Порядок сдачи и приемки результатов выполненных работ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Заказчик, получивший письменное сообщение Подрядчика о готовности к сдаче результатов выполненных Работ по настоящему договору обязан в течение 3 (трех) рабочих дней приступить к их приемке.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5.2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Сдача результата выполненных Подрядчиком Работ и их приемка Заказчиком оформляется Актом выполненных Работ, подписанного уполномоченными представителями Сторон.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5.3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Приемка окончательного результата Работ по настоящему Договору считается осуществленной со дня подписания  Акта выполненных работ.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5.4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В случае обнаружения Заказчиком недостатков и/или дефектов в выполненных Подрядчиком Работах при их сдаче-приемке, Заказчик вправе приостановить приемку результатов выполненных Работ. При этом Заказчиком составляется Акт о недостатках и/или дефектах, в котором указываются выявленные недостатки и/или дефекты и сроки их 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lastRenderedPageBreak/>
        <w:t>устранения Подрядчиком.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5.5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Заказчик, обнаруживший после приемки результатов выполненных Работ отступления от настоящего </w:t>
      </w:r>
      <w:r w:rsidR="0091318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оговора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Подрядчиком, обязан письменно известить об этом Подрядчика в разумный срок после их обнаружения.</w:t>
      </w:r>
    </w:p>
    <w:p w:rsidR="00AE1C54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5.6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Предельный срок для извещения Подрядчика об обнаруженных Заказчиком скрытых недостатках составляет 2 года, а в отношении недостатков, которые были умышленно скрыты Подрядчиком</w:t>
      </w:r>
      <w:r w:rsidR="00991B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991B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- 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 года с даты подписания Заказчиком окончательного Акта выполненных работ результатов выполненных Работ, при этом Подрядчик возмещает убытки и ущерб Заказчику в полном объёме.</w:t>
      </w:r>
    </w:p>
    <w:p w:rsidR="00AE1C54" w:rsidRPr="004267B4" w:rsidRDefault="00AE1C54" w:rsidP="002678B2">
      <w:pPr>
        <w:pStyle w:val="1"/>
        <w:keepNext w:val="0"/>
        <w:widowControl w:val="0"/>
        <w:numPr>
          <w:ilvl w:val="0"/>
          <w:numId w:val="34"/>
        </w:numPr>
        <w:tabs>
          <w:tab w:val="left" w:pos="426"/>
        </w:tabs>
        <w:spacing w:after="120"/>
        <w:ind w:left="782" w:hanging="357"/>
        <w:rPr>
          <w:rFonts w:ascii="Times New Roman" w:hAnsi="Times New Roman"/>
          <w:caps/>
          <w:color w:val="000000"/>
          <w:sz w:val="24"/>
          <w:szCs w:val="24"/>
        </w:rPr>
      </w:pPr>
      <w:r w:rsidRPr="004267B4">
        <w:rPr>
          <w:rFonts w:ascii="Times New Roman" w:hAnsi="Times New Roman"/>
          <w:caps/>
          <w:color w:val="000000"/>
          <w:sz w:val="24"/>
          <w:szCs w:val="24"/>
        </w:rPr>
        <w:t>Гарантии Подрядчика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Подрядчик гарантирует качество выполненных им Работ и материалов в течение 24 (двадцати четырех) месяцев со дня подписания Акта выполненных работ.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6.2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Подрядчик предоставляет Акты проведения испытаний, согласно техническим условиям, сертификатов происхождения, сертификатов качества используемых материалов и исполнительную</w:t>
      </w:r>
      <w:r w:rsidR="00E262D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-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техническую документацию в полном объеме.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6.3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Используемые материалы и смонтированное оборудование, поставленное Подрядчиком, должны соответствовать качеству и характеристикам, указанным в утвержденной рабочей документации и должны быть подтверждены Подрядчиком необходимыми документами (сертификатами происхождения и сертификатами качества, а также, по требованию Заказчика, протоколами испытаний используемых материалов на химический состав сплава или другие испытания).</w:t>
      </w:r>
    </w:p>
    <w:p w:rsidR="00AE1C54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6.4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случае выполнени</w:t>
      </w:r>
      <w:r w:rsidR="00413BD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я Работ ненадлежащего качества,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Подрядчик в течение гарантийного срока обязуется устранить выявленные Заказчиком недостатки за свой счет в течение 15 (пятнадцати) календарных дней со дня направления Заказчиком уведомления, или произвести за него возврат денег, но в данном случае, Работы считаются выполненными со дня исправления Подрядчиком выявленных недостатков и/или дефектов.</w:t>
      </w:r>
      <w:r w:rsid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</w:p>
    <w:p w:rsidR="000F4708" w:rsidRPr="000F4708" w:rsidRDefault="000F4708" w:rsidP="002678B2">
      <w:pPr>
        <w:widowControl w:val="0"/>
        <w:spacing w:after="120" w:line="240" w:lineRule="auto"/>
      </w:pPr>
    </w:p>
    <w:p w:rsidR="00AE1C54" w:rsidRPr="004267B4" w:rsidRDefault="00AE1C54" w:rsidP="002678B2">
      <w:pPr>
        <w:pStyle w:val="1"/>
        <w:keepNext w:val="0"/>
        <w:widowControl w:val="0"/>
        <w:numPr>
          <w:ilvl w:val="0"/>
          <w:numId w:val="34"/>
        </w:numPr>
        <w:tabs>
          <w:tab w:val="left" w:pos="426"/>
        </w:tabs>
        <w:spacing w:after="120"/>
        <w:ind w:left="782" w:hanging="357"/>
        <w:rPr>
          <w:rFonts w:ascii="Times New Roman" w:hAnsi="Times New Roman"/>
          <w:caps/>
          <w:color w:val="000000"/>
          <w:sz w:val="24"/>
          <w:szCs w:val="24"/>
        </w:rPr>
      </w:pPr>
      <w:r w:rsidRPr="004267B4">
        <w:rPr>
          <w:rFonts w:ascii="Times New Roman" w:hAnsi="Times New Roman"/>
          <w:caps/>
          <w:color w:val="000000"/>
          <w:sz w:val="24"/>
          <w:szCs w:val="24"/>
        </w:rPr>
        <w:t>Ответственность сторон</w:t>
      </w:r>
    </w:p>
    <w:p w:rsidR="00AE1C54" w:rsidRPr="00966ECA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966E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За нарушение срока выполнения Работ, предусмотренного пунктом 1.</w:t>
      </w:r>
      <w:r w:rsidR="00AE1C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</w:t>
      </w:r>
      <w:r w:rsidR="00AE1C54" w:rsidRPr="00966E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настоящего договора, Заказчик вправе взыскать с Подрядчика пеню в размере 0,1 % от общей суммы настоящего Договора за каждый календарный день просрочки до дня фактического исполнения обязательств Подрядчиком.</w:t>
      </w:r>
    </w:p>
    <w:p w:rsidR="00AE1C54" w:rsidRPr="008E1305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7.2</w:t>
      </w:r>
      <w:r w:rsidR="00FC4293" w:rsidRP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За нарушение сроков</w:t>
      </w:r>
      <w:r w:rsidR="000E1D49" w:rsidRP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AE1C54" w:rsidRP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предварительной оплаты и окончательного расчета за надлежащим образом выполненные Работы Подрядчик вправе взыскать с Заказчика пеню в размере 0,1% от суммы своевременно не произведенного платежа за каждый календарный день просрочки, но не более 10% от суммы своевременно не произведенного платежа по настоящему Договору.</w:t>
      </w:r>
    </w:p>
    <w:p w:rsidR="001A5338" w:rsidRPr="001A5338" w:rsidRDefault="008E1305" w:rsidP="002678B2">
      <w:pPr>
        <w:pStyle w:val="a7"/>
        <w:widowControl w:val="0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7.3</w:t>
      </w:r>
      <w:r w:rsidR="00FC4293">
        <w:rPr>
          <w:sz w:val="24"/>
          <w:szCs w:val="24"/>
        </w:rPr>
        <w:t>.</w:t>
      </w:r>
      <w:r w:rsidR="00D2145E" w:rsidRPr="001A5338">
        <w:rPr>
          <w:sz w:val="24"/>
          <w:szCs w:val="24"/>
        </w:rPr>
        <w:t xml:space="preserve">В случае нарушения </w:t>
      </w:r>
      <w:r w:rsidR="00913184">
        <w:rPr>
          <w:sz w:val="24"/>
          <w:szCs w:val="24"/>
        </w:rPr>
        <w:t>Подрядчиком</w:t>
      </w:r>
      <w:r w:rsidR="00D2145E" w:rsidRPr="001A5338">
        <w:rPr>
          <w:sz w:val="24"/>
          <w:szCs w:val="24"/>
        </w:rPr>
        <w:t xml:space="preserve"> </w:t>
      </w:r>
      <w:r w:rsidR="001B49DC">
        <w:rPr>
          <w:sz w:val="24"/>
          <w:szCs w:val="24"/>
        </w:rPr>
        <w:t>требовани</w:t>
      </w:r>
      <w:r w:rsidR="00285C03">
        <w:rPr>
          <w:sz w:val="24"/>
          <w:szCs w:val="24"/>
        </w:rPr>
        <w:t>й</w:t>
      </w:r>
      <w:r w:rsidR="00D2145E" w:rsidRPr="001A5338">
        <w:rPr>
          <w:sz w:val="24"/>
          <w:szCs w:val="24"/>
        </w:rPr>
        <w:t xml:space="preserve"> указанных в  Положении ТОО «Каратау» П 43-11 «О порядке допуска подрядных организации к производству работ на объектах ТОО «Каратау» (Приложение №</w:t>
      </w:r>
      <w:r w:rsidR="00285C03">
        <w:rPr>
          <w:sz w:val="24"/>
          <w:szCs w:val="24"/>
        </w:rPr>
        <w:t xml:space="preserve"> </w:t>
      </w:r>
      <w:r w:rsidR="00BA0CAA">
        <w:rPr>
          <w:sz w:val="24"/>
          <w:szCs w:val="24"/>
        </w:rPr>
        <w:t>4</w:t>
      </w:r>
      <w:r w:rsidR="00913184">
        <w:rPr>
          <w:sz w:val="24"/>
          <w:szCs w:val="24"/>
        </w:rPr>
        <w:t>)</w:t>
      </w:r>
      <w:r w:rsidR="00D2145E" w:rsidRPr="001A5338">
        <w:rPr>
          <w:sz w:val="24"/>
          <w:szCs w:val="24"/>
        </w:rPr>
        <w:t xml:space="preserve">, Заказчик  вправе взыскать штраф с </w:t>
      </w:r>
      <w:r w:rsidR="00913184">
        <w:rPr>
          <w:sz w:val="24"/>
          <w:szCs w:val="24"/>
        </w:rPr>
        <w:t>Подрядчика</w:t>
      </w:r>
      <w:r w:rsidR="00D2145E" w:rsidRPr="001A5338">
        <w:rPr>
          <w:sz w:val="24"/>
          <w:szCs w:val="24"/>
        </w:rPr>
        <w:t xml:space="preserve"> в размере 10% от общей суммы Договора.</w:t>
      </w:r>
    </w:p>
    <w:p w:rsidR="00AE1C54" w:rsidRDefault="008E1305" w:rsidP="002678B2">
      <w:pPr>
        <w:pStyle w:val="a7"/>
        <w:widowControl w:val="0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</w:t>
      </w:r>
      <w:r w:rsidR="00FC4293">
        <w:rPr>
          <w:color w:val="000000"/>
          <w:sz w:val="24"/>
          <w:szCs w:val="24"/>
        </w:rPr>
        <w:t>.</w:t>
      </w:r>
      <w:r w:rsidR="00AE1C54" w:rsidRPr="001A5338">
        <w:rPr>
          <w:color w:val="000000"/>
          <w:sz w:val="24"/>
          <w:szCs w:val="24"/>
        </w:rPr>
        <w:t>В случае если Подрядчиком Работы выполнены не в срок и с отступлениями от условий настоящего Договора, ухудшившими результаты Работ, или с иными недостатками и/или дефектами, Заказчик вправе по своему выбору потребовать от Подрядчика:</w:t>
      </w:r>
    </w:p>
    <w:p w:rsidR="000D388B" w:rsidRPr="004D6953" w:rsidRDefault="008E1305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7.4.1</w:t>
      </w:r>
      <w:r w:rsidR="00FC4293">
        <w:rPr>
          <w:szCs w:val="24"/>
          <w:lang w:val="ru-RU"/>
        </w:rPr>
        <w:t>.</w:t>
      </w:r>
      <w:r w:rsidR="000D388B" w:rsidRPr="004D6953">
        <w:rPr>
          <w:szCs w:val="24"/>
          <w:lang w:val="ru-RU"/>
        </w:rPr>
        <w:t>безвозмездного устранения недостатков и/или дефектов Работ в течение 15 (пятнадцати) календарных дней со дня получения от Заказчика факсимильного сообщения о выявленных Заказчиком недостатках и/или дефектах выполненных Работ;</w:t>
      </w:r>
    </w:p>
    <w:p w:rsidR="000D388B" w:rsidRPr="004D6953" w:rsidRDefault="008E1305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7.4.2</w:t>
      </w:r>
      <w:r w:rsidR="00FC4293">
        <w:rPr>
          <w:szCs w:val="24"/>
          <w:lang w:val="ru-RU"/>
        </w:rPr>
        <w:t>.</w:t>
      </w:r>
      <w:r w:rsidR="000D388B" w:rsidRPr="004D6953">
        <w:rPr>
          <w:szCs w:val="24"/>
          <w:lang w:val="ru-RU"/>
        </w:rPr>
        <w:t>соразмерного уменьшения установленной настоящим Договором цены за Работы.</w:t>
      </w:r>
    </w:p>
    <w:p w:rsidR="000D388B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7.5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В случае наступления обстоятельств, предусмотренных пунктами 7.1 и 7.3 настоящего Договора, Заказчик вправе выставить платежное требование - поручение на выплату </w:t>
      </w:r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lastRenderedPageBreak/>
        <w:t>начисленных неустоек (пени) и скорректированной цены, подтвержденных документально, на любой банковский счет Подрядчика, которое подлежит исполнению без дополнительного акцепта отправителя денег (Подрядчика). Либо удержать эти суммы из окончательного расчёта с Подрядчиком.</w:t>
      </w:r>
    </w:p>
    <w:p w:rsidR="000D388B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7.6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Сторона, нарушившая свои обязательства по настоящему Договору, несет ответственность за убытки, причиненные другой Стороне.</w:t>
      </w:r>
    </w:p>
    <w:p w:rsidR="000D388B" w:rsidRPr="00623688" w:rsidRDefault="000D388B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D2145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</w:t>
      </w:r>
      <w:r w:rsidR="008E130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.7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случае привлечения Подрядчиком субподрядчика к выполнению Работ по настоящему Договору, ответственность за неисполнение и/или ненадлежащее исполнение обязательств субподрядчиком возлагается на Подрядчика.</w:t>
      </w:r>
    </w:p>
    <w:p w:rsidR="000D388B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7.8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Уплата неустоек и исполнение Подрядчиком требований Заказчика, предусмотренных пунктом 7.</w:t>
      </w:r>
      <w:r w:rsidR="008B28C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</w:t>
      </w:r>
      <w:r w:rsidR="000D388B" w:rsidRPr="00D2145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0D388B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 7.</w:t>
      </w:r>
      <w:r w:rsidR="008B28C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</w:t>
      </w:r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настоящего Договора не освобождает Стороны от исполнения всех своих обязательств по настоящему Договору.</w:t>
      </w:r>
    </w:p>
    <w:p w:rsidR="00AE1C54" w:rsidRPr="00FF3075" w:rsidRDefault="008E1305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FC4293">
        <w:rPr>
          <w:rFonts w:ascii="Times New Roman" w:hAnsi="Times New Roman"/>
          <w:sz w:val="24"/>
          <w:szCs w:val="24"/>
        </w:rPr>
        <w:t>.</w:t>
      </w:r>
      <w:r w:rsidR="00AE1C54" w:rsidRPr="008243D5">
        <w:rPr>
          <w:rFonts w:ascii="Times New Roman" w:hAnsi="Times New Roman"/>
          <w:color w:val="000000"/>
          <w:sz w:val="24"/>
          <w:szCs w:val="24"/>
        </w:rPr>
        <w:t>За нарушение срока выполнения Работ</w:t>
      </w:r>
      <w:r w:rsidR="00AE1C54" w:rsidRPr="00505742">
        <w:rPr>
          <w:rFonts w:ascii="Times New Roman" w:hAnsi="Times New Roman"/>
          <w:sz w:val="24"/>
          <w:szCs w:val="24"/>
        </w:rPr>
        <w:t xml:space="preserve"> на срок свыше </w:t>
      </w:r>
      <w:r w:rsidR="00AE1C54">
        <w:rPr>
          <w:rFonts w:ascii="Times New Roman" w:hAnsi="Times New Roman"/>
          <w:sz w:val="24"/>
          <w:szCs w:val="24"/>
        </w:rPr>
        <w:t>3</w:t>
      </w:r>
      <w:r w:rsidR="00AE1C54" w:rsidRPr="00505742">
        <w:rPr>
          <w:rFonts w:ascii="Times New Roman" w:hAnsi="Times New Roman"/>
          <w:sz w:val="24"/>
          <w:szCs w:val="24"/>
        </w:rPr>
        <w:t>0 (</w:t>
      </w:r>
      <w:r w:rsidR="00AE1C54">
        <w:rPr>
          <w:rFonts w:ascii="Times New Roman" w:hAnsi="Times New Roman"/>
          <w:sz w:val="24"/>
          <w:szCs w:val="24"/>
        </w:rPr>
        <w:t>тридцати</w:t>
      </w:r>
      <w:r w:rsidR="00AE1C54" w:rsidRPr="00505742">
        <w:rPr>
          <w:rFonts w:ascii="Times New Roman" w:hAnsi="Times New Roman"/>
          <w:sz w:val="24"/>
          <w:szCs w:val="24"/>
        </w:rPr>
        <w:t xml:space="preserve">) календарных дней и/или в случае отказа или невозможности </w:t>
      </w:r>
      <w:r w:rsidR="00AE1C54">
        <w:rPr>
          <w:rFonts w:ascii="Times New Roman" w:hAnsi="Times New Roman"/>
          <w:sz w:val="24"/>
          <w:szCs w:val="24"/>
        </w:rPr>
        <w:t>выполнения Работ</w:t>
      </w:r>
      <w:r w:rsidR="00AE1C54" w:rsidRPr="00505742">
        <w:rPr>
          <w:rFonts w:ascii="Times New Roman" w:hAnsi="Times New Roman"/>
          <w:sz w:val="24"/>
          <w:szCs w:val="24"/>
        </w:rPr>
        <w:t xml:space="preserve">, кроме пени, указанной в пункте </w:t>
      </w:r>
      <w:r w:rsidR="00AE1C54">
        <w:rPr>
          <w:rFonts w:ascii="Times New Roman" w:hAnsi="Times New Roman"/>
          <w:sz w:val="24"/>
          <w:szCs w:val="24"/>
        </w:rPr>
        <w:t>7</w:t>
      </w:r>
      <w:r w:rsidR="00AE1C54" w:rsidRPr="00505742">
        <w:rPr>
          <w:rFonts w:ascii="Times New Roman" w:hAnsi="Times New Roman"/>
          <w:sz w:val="24"/>
          <w:szCs w:val="24"/>
        </w:rPr>
        <w:t xml:space="preserve">.1 </w:t>
      </w:r>
      <w:r w:rsidR="00913184">
        <w:rPr>
          <w:rFonts w:ascii="Times New Roman" w:hAnsi="Times New Roman"/>
          <w:sz w:val="24"/>
          <w:szCs w:val="24"/>
        </w:rPr>
        <w:t xml:space="preserve">настоящего </w:t>
      </w:r>
      <w:r w:rsidR="00AE1C54" w:rsidRPr="00505742">
        <w:rPr>
          <w:rFonts w:ascii="Times New Roman" w:hAnsi="Times New Roman"/>
          <w:sz w:val="24"/>
          <w:szCs w:val="24"/>
        </w:rPr>
        <w:t xml:space="preserve">Договора, </w:t>
      </w:r>
      <w:r w:rsidR="00913184">
        <w:rPr>
          <w:rFonts w:ascii="Times New Roman" w:hAnsi="Times New Roman"/>
          <w:sz w:val="24"/>
          <w:szCs w:val="24"/>
        </w:rPr>
        <w:t>Заказчик</w:t>
      </w:r>
      <w:r w:rsidR="00AE1C54" w:rsidRPr="00505742">
        <w:rPr>
          <w:rFonts w:ascii="Times New Roman" w:hAnsi="Times New Roman"/>
          <w:sz w:val="24"/>
          <w:szCs w:val="24"/>
        </w:rPr>
        <w:t xml:space="preserve"> </w:t>
      </w:r>
      <w:r w:rsidR="00AE1C54">
        <w:rPr>
          <w:rFonts w:ascii="Times New Roman" w:hAnsi="Times New Roman"/>
          <w:sz w:val="24"/>
          <w:szCs w:val="24"/>
        </w:rPr>
        <w:t>вправе взыскать с Подрядчика</w:t>
      </w:r>
      <w:r w:rsidR="00AE1C54" w:rsidRPr="00505742">
        <w:rPr>
          <w:rFonts w:ascii="Times New Roman" w:hAnsi="Times New Roman"/>
          <w:sz w:val="24"/>
          <w:szCs w:val="24"/>
        </w:rPr>
        <w:t xml:space="preserve"> штраф в размере 10% от </w:t>
      </w:r>
      <w:r w:rsidR="00AE1C54">
        <w:rPr>
          <w:rFonts w:ascii="Times New Roman" w:hAnsi="Times New Roman"/>
          <w:sz w:val="24"/>
          <w:szCs w:val="24"/>
        </w:rPr>
        <w:t>общей суммы настоящего</w:t>
      </w:r>
      <w:r w:rsidR="00AE1C54" w:rsidRPr="00505742">
        <w:rPr>
          <w:rFonts w:ascii="Times New Roman" w:hAnsi="Times New Roman"/>
          <w:sz w:val="24"/>
          <w:szCs w:val="24"/>
        </w:rPr>
        <w:t xml:space="preserve"> Договора. Уплата штрафа должна быть произведена </w:t>
      </w:r>
      <w:r w:rsidR="00AE1C54">
        <w:rPr>
          <w:rFonts w:ascii="Times New Roman" w:hAnsi="Times New Roman"/>
          <w:sz w:val="24"/>
          <w:szCs w:val="24"/>
        </w:rPr>
        <w:t>Подрядчиком</w:t>
      </w:r>
      <w:r w:rsidR="00AE1C54" w:rsidRPr="00505742">
        <w:rPr>
          <w:rFonts w:ascii="Times New Roman" w:hAnsi="Times New Roman"/>
          <w:sz w:val="24"/>
          <w:szCs w:val="24"/>
        </w:rPr>
        <w:t xml:space="preserve"> в течение 7 (семи) календарных дней с даты получения от </w:t>
      </w:r>
      <w:r w:rsidR="00AE1C54">
        <w:rPr>
          <w:rFonts w:ascii="Times New Roman" w:hAnsi="Times New Roman"/>
          <w:sz w:val="24"/>
          <w:szCs w:val="24"/>
        </w:rPr>
        <w:t>Заказчика</w:t>
      </w:r>
      <w:r w:rsidR="00AE1C54" w:rsidRPr="00505742">
        <w:rPr>
          <w:rFonts w:ascii="Times New Roman" w:hAnsi="Times New Roman"/>
          <w:sz w:val="24"/>
          <w:szCs w:val="24"/>
        </w:rPr>
        <w:t xml:space="preserve"> соответствующего счета. При этом </w:t>
      </w:r>
      <w:r w:rsidR="00AE1C54">
        <w:rPr>
          <w:rFonts w:ascii="Times New Roman" w:hAnsi="Times New Roman"/>
          <w:sz w:val="24"/>
          <w:szCs w:val="24"/>
        </w:rPr>
        <w:t>Заказчик</w:t>
      </w:r>
      <w:r w:rsidR="00AE1C54" w:rsidRPr="00505742">
        <w:rPr>
          <w:rFonts w:ascii="Times New Roman" w:hAnsi="Times New Roman"/>
          <w:sz w:val="24"/>
          <w:szCs w:val="24"/>
        </w:rPr>
        <w:t xml:space="preserve"> вправе в одностороннем порядке расторгнуть Договор без возмещения </w:t>
      </w:r>
      <w:r w:rsidR="00AE1C54">
        <w:rPr>
          <w:rFonts w:ascii="Times New Roman" w:hAnsi="Times New Roman"/>
          <w:sz w:val="24"/>
          <w:szCs w:val="24"/>
        </w:rPr>
        <w:t>Подрядчику</w:t>
      </w:r>
      <w:r w:rsidR="00AE1C54" w:rsidRPr="00505742">
        <w:rPr>
          <w:rFonts w:ascii="Times New Roman" w:hAnsi="Times New Roman"/>
          <w:sz w:val="24"/>
          <w:szCs w:val="24"/>
        </w:rPr>
        <w:t xml:space="preserve"> каких – либо расходов и убытков. </w:t>
      </w:r>
    </w:p>
    <w:p w:rsidR="00AE1C54" w:rsidRDefault="00913184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FC4293">
        <w:rPr>
          <w:rFonts w:ascii="Times New Roman" w:hAnsi="Times New Roman"/>
          <w:sz w:val="24"/>
          <w:szCs w:val="24"/>
        </w:rPr>
        <w:t>.</w:t>
      </w:r>
      <w:r w:rsidR="00AE1C54" w:rsidRPr="00AE1C54">
        <w:rPr>
          <w:rFonts w:ascii="Times New Roman" w:hAnsi="Times New Roman"/>
          <w:sz w:val="24"/>
          <w:szCs w:val="24"/>
        </w:rPr>
        <w:t>В случае расторжения настоящего Договора по любому из оснований, Подрядчик обязан в течение 3 (трёх) календарных дней возвратить Заказчику сумму предоплаты за минусом стоимости фактически выполненных Работ.</w:t>
      </w:r>
    </w:p>
    <w:p w:rsidR="00913184" w:rsidRDefault="00913184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B2">
        <w:rPr>
          <w:rFonts w:ascii="Times New Roman" w:hAnsi="Times New Roman"/>
          <w:sz w:val="24"/>
          <w:szCs w:val="24"/>
        </w:rPr>
        <w:t>7.11.В случае</w:t>
      </w:r>
      <w:r w:rsidR="00F83318" w:rsidRPr="002678B2">
        <w:rPr>
          <w:rFonts w:ascii="Times New Roman" w:hAnsi="Times New Roman"/>
          <w:sz w:val="24"/>
          <w:szCs w:val="24"/>
        </w:rPr>
        <w:t xml:space="preserve"> указания Подрядчиком </w:t>
      </w:r>
      <w:r w:rsidR="00006BEC" w:rsidRPr="002678B2">
        <w:rPr>
          <w:rFonts w:ascii="Times New Roman" w:hAnsi="Times New Roman"/>
          <w:sz w:val="24"/>
          <w:szCs w:val="24"/>
        </w:rPr>
        <w:t>доли местного содержания в Работах, сертификата происхождения товара формы СТ-KZ – ответственность Подрядчика за неисполнение обязательств по доле местного содержания составляет штраф в размере 5%, а также 0,15% за каждый 1% невыполненного местного содержания, от общей стоимости Договора</w:t>
      </w:r>
      <w:r w:rsidR="00D10940" w:rsidRPr="002678B2">
        <w:rPr>
          <w:rFonts w:ascii="Times New Roman" w:hAnsi="Times New Roman"/>
          <w:sz w:val="24"/>
          <w:szCs w:val="24"/>
        </w:rPr>
        <w:t xml:space="preserve">, но не более 15% от общей стоимости договора, который должен быть оплачен </w:t>
      </w:r>
      <w:r w:rsidR="00E262D7">
        <w:rPr>
          <w:rFonts w:ascii="Times New Roman" w:hAnsi="Times New Roman"/>
          <w:sz w:val="24"/>
          <w:szCs w:val="24"/>
        </w:rPr>
        <w:t>Подрядчиком</w:t>
      </w:r>
      <w:r w:rsidR="00D10940" w:rsidRPr="002678B2">
        <w:rPr>
          <w:rFonts w:ascii="Times New Roman" w:hAnsi="Times New Roman"/>
          <w:sz w:val="24"/>
          <w:szCs w:val="24"/>
        </w:rPr>
        <w:t xml:space="preserve">  или может быть удержан Заказчиком до подписания сторонами соответствующего (о</w:t>
      </w:r>
      <w:r w:rsidR="00F83318" w:rsidRPr="002678B2">
        <w:rPr>
          <w:rFonts w:ascii="Times New Roman" w:hAnsi="Times New Roman"/>
          <w:sz w:val="24"/>
          <w:szCs w:val="24"/>
        </w:rPr>
        <w:t>кончательного) акта</w:t>
      </w:r>
      <w:r w:rsidR="00D10940" w:rsidRPr="002678B2">
        <w:rPr>
          <w:rFonts w:ascii="Times New Roman" w:hAnsi="Times New Roman"/>
          <w:sz w:val="24"/>
          <w:szCs w:val="24"/>
        </w:rPr>
        <w:t>.</w:t>
      </w:r>
    </w:p>
    <w:p w:rsidR="0002457D" w:rsidRPr="000F4708" w:rsidRDefault="0002457D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708">
        <w:rPr>
          <w:rFonts w:ascii="Times New Roman" w:hAnsi="Times New Roman"/>
          <w:sz w:val="24"/>
          <w:szCs w:val="24"/>
        </w:rPr>
        <w:t xml:space="preserve">7.12.В случае нарушения Подрядчиком исполнения договорных обязательств Заказчик вправе удержать из суммы внесенного обеспечения исполнения Договора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Pr="000F4708">
        <w:rPr>
          <w:rFonts w:ascii="Times New Roman" w:hAnsi="Times New Roman"/>
          <w:sz w:val="24"/>
          <w:szCs w:val="24"/>
        </w:rPr>
        <w:t xml:space="preserve"> сумму штрафа, начисленную Подрядчику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Подрядчику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</w:t>
      </w:r>
      <w:r w:rsidR="001C05A9">
        <w:rPr>
          <w:rFonts w:ascii="Times New Roman" w:hAnsi="Times New Roman"/>
          <w:sz w:val="24"/>
          <w:szCs w:val="24"/>
        </w:rPr>
        <w:t>Перечень ненадежных потенциальных поставщиков (поставщиков) Холдинга</w:t>
      </w:r>
      <w:r w:rsidRPr="000F4708">
        <w:rPr>
          <w:rFonts w:ascii="Times New Roman" w:hAnsi="Times New Roman"/>
          <w:sz w:val="24"/>
          <w:szCs w:val="24"/>
        </w:rPr>
        <w:t>.</w:t>
      </w:r>
    </w:p>
    <w:p w:rsidR="0002457D" w:rsidRPr="000F4708" w:rsidRDefault="0002457D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708">
        <w:rPr>
          <w:rFonts w:ascii="Times New Roman" w:hAnsi="Times New Roman"/>
          <w:sz w:val="24"/>
          <w:szCs w:val="24"/>
        </w:rPr>
        <w:t xml:space="preserve">        При этом в случае полной оплаты штрафных санкций самостоятельно Подрядчиком обеспечение исполнение Договора Заказчиком не удерживается и Подрядчик не вносится в </w:t>
      </w:r>
      <w:r w:rsidR="001C05A9">
        <w:rPr>
          <w:rFonts w:ascii="Times New Roman" w:hAnsi="Times New Roman"/>
          <w:sz w:val="24"/>
          <w:szCs w:val="24"/>
        </w:rPr>
        <w:t>Перечень ненадежных потенциальных поставщиков (поставщиков) Холдинга</w:t>
      </w:r>
      <w:r w:rsidRPr="000F4708">
        <w:rPr>
          <w:rFonts w:ascii="Times New Roman" w:hAnsi="Times New Roman"/>
          <w:sz w:val="24"/>
          <w:szCs w:val="24"/>
        </w:rPr>
        <w:t>.</w:t>
      </w:r>
    </w:p>
    <w:p w:rsidR="0002457D" w:rsidRPr="000F4708" w:rsidRDefault="0002457D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708">
        <w:rPr>
          <w:rFonts w:ascii="Times New Roman" w:hAnsi="Times New Roman"/>
          <w:sz w:val="24"/>
          <w:szCs w:val="24"/>
        </w:rPr>
        <w:t xml:space="preserve">7.13.В случае если потенциальный Подрядчик в сроки, установленные в протоколе об итогах тендера или протоколе закупок способом запроса ценовых предложений, не представил Заказчику подписанный Договор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Pr="000F4708">
        <w:rPr>
          <w:rFonts w:ascii="Times New Roman" w:hAnsi="Times New Roman"/>
          <w:sz w:val="24"/>
          <w:szCs w:val="24"/>
        </w:rPr>
        <w:t xml:space="preserve"> или, заключив Договор, не внес обеспечение исполнения Договора, то такой потенциальный Подрядчик признается уклонившимся от заключения Договора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Pr="000F4708">
        <w:rPr>
          <w:rFonts w:ascii="Times New Roman" w:hAnsi="Times New Roman"/>
          <w:sz w:val="24"/>
          <w:szCs w:val="24"/>
        </w:rPr>
        <w:t>.</w:t>
      </w:r>
    </w:p>
    <w:p w:rsidR="0002457D" w:rsidRPr="000F4708" w:rsidRDefault="0002457D" w:rsidP="002678B2">
      <w:pPr>
        <w:widowControl w:val="0"/>
        <w:spacing w:after="0" w:line="240" w:lineRule="auto"/>
        <w:jc w:val="both"/>
        <w:rPr>
          <w:sz w:val="24"/>
          <w:szCs w:val="24"/>
        </w:rPr>
      </w:pPr>
      <w:r w:rsidRPr="000F4708">
        <w:rPr>
          <w:rFonts w:ascii="Times New Roman" w:hAnsi="Times New Roman"/>
          <w:sz w:val="24"/>
          <w:szCs w:val="24"/>
        </w:rPr>
        <w:t xml:space="preserve">7.14.В случае признания потенциального Подрядчика уклонившимся от заключения Договора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Pr="000F4708">
        <w:rPr>
          <w:rFonts w:ascii="Times New Roman" w:hAnsi="Times New Roman"/>
          <w:sz w:val="24"/>
          <w:szCs w:val="24"/>
        </w:rPr>
        <w:t xml:space="preserve">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Подрядчике в Перечень ненадёжных потенциальных </w:t>
      </w:r>
      <w:r w:rsidR="001C05A9">
        <w:rPr>
          <w:rFonts w:ascii="Times New Roman" w:hAnsi="Times New Roman"/>
          <w:sz w:val="24"/>
          <w:szCs w:val="24"/>
        </w:rPr>
        <w:t xml:space="preserve">поставщиков (поставщиков) </w:t>
      </w:r>
      <w:r w:rsidRPr="000F4708">
        <w:rPr>
          <w:rFonts w:ascii="Times New Roman" w:hAnsi="Times New Roman"/>
          <w:sz w:val="24"/>
          <w:szCs w:val="24"/>
        </w:rPr>
        <w:t>Холдинга.</w:t>
      </w:r>
    </w:p>
    <w:p w:rsidR="0002457D" w:rsidRDefault="001121E8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>7.15</w:t>
      </w:r>
      <w:r w:rsidR="00180A79">
        <w:rPr>
          <w:rFonts w:ascii="Times New Roman" w:hAnsi="Times New Roman"/>
          <w:sz w:val="24"/>
          <w:szCs w:val="24"/>
          <w:lang w:eastAsia="x-none"/>
        </w:rPr>
        <w:t>.</w:t>
      </w:r>
      <w:r w:rsidR="0002457D" w:rsidRPr="000F4708">
        <w:rPr>
          <w:rFonts w:ascii="Times New Roman" w:hAnsi="Times New Roman"/>
          <w:sz w:val="24"/>
          <w:szCs w:val="24"/>
        </w:rPr>
        <w:t xml:space="preserve">Сведения о Подрядчике, не внесшем обеспечение возврата аванса (предоплаты)  и (или) </w:t>
      </w:r>
      <w:r w:rsidR="0002457D" w:rsidRPr="000F4708">
        <w:rPr>
          <w:rFonts w:ascii="Times New Roman" w:hAnsi="Times New Roman"/>
          <w:sz w:val="24"/>
          <w:szCs w:val="24"/>
        </w:rPr>
        <w:lastRenderedPageBreak/>
        <w:t>обеспечение исполнения Договора, Заказчиком направляются в установленном порядке в Упол</w:t>
      </w:r>
      <w:r w:rsidR="00FC4293">
        <w:rPr>
          <w:rFonts w:ascii="Times New Roman" w:hAnsi="Times New Roman"/>
          <w:sz w:val="24"/>
          <w:szCs w:val="24"/>
        </w:rPr>
        <w:t>н</w:t>
      </w:r>
      <w:r w:rsidR="0002457D" w:rsidRPr="000F4708">
        <w:rPr>
          <w:rFonts w:ascii="Times New Roman" w:hAnsi="Times New Roman"/>
          <w:sz w:val="24"/>
          <w:szCs w:val="24"/>
        </w:rPr>
        <w:t>омоченный орган по вопросам закупок в лице дочерней организации, определенной Правлением Фонда для внесения сведений о таком Подрядчике в, за исключением случая, когда Заказчиком изменены условия оплаты по Договору в связи с отказом потенциального Подрядчика от аванса (предоплаты) по Договору, определенного Заказчиком.</w:t>
      </w:r>
    </w:p>
    <w:p w:rsidR="00180A79" w:rsidRDefault="006829EC" w:rsidP="002678B2">
      <w:pPr>
        <w:widowControl w:val="0"/>
        <w:spacing w:after="0" w:line="240" w:lineRule="auto"/>
        <w:jc w:val="both"/>
      </w:pPr>
      <w:r w:rsidRPr="002678B2">
        <w:rPr>
          <w:rFonts w:ascii="Times New Roman" w:hAnsi="Times New Roman"/>
          <w:sz w:val="24"/>
          <w:szCs w:val="24"/>
        </w:rPr>
        <w:t>7.16.</w:t>
      </w:r>
      <w:r w:rsidRPr="002678B2">
        <w:t xml:space="preserve"> </w:t>
      </w:r>
      <w:r w:rsidRPr="002678B2">
        <w:rPr>
          <w:rFonts w:ascii="Times New Roman" w:hAnsi="Times New Roman"/>
          <w:sz w:val="24"/>
          <w:szCs w:val="24"/>
        </w:rPr>
        <w:t>В</w:t>
      </w:r>
      <w:r w:rsidR="00EA5F94" w:rsidRPr="002678B2">
        <w:rPr>
          <w:rFonts w:ascii="Times New Roman" w:hAnsi="Times New Roman"/>
          <w:sz w:val="24"/>
          <w:szCs w:val="24"/>
        </w:rPr>
        <w:t xml:space="preserve"> случае неисполнения подрядчиком</w:t>
      </w:r>
      <w:r w:rsidRPr="002678B2">
        <w:rPr>
          <w:rFonts w:ascii="Times New Roman" w:hAnsi="Times New Roman"/>
          <w:sz w:val="24"/>
          <w:szCs w:val="24"/>
        </w:rPr>
        <w:t xml:space="preserve"> гарантийного обязательства о приобретении отечественных товаров, необходимых для выполнения работ, представленному в составе заявки</w:t>
      </w:r>
      <w:r w:rsidR="00EA5F94" w:rsidRPr="002678B2">
        <w:rPr>
          <w:rFonts w:ascii="Times New Roman" w:hAnsi="Times New Roman"/>
          <w:sz w:val="24"/>
          <w:szCs w:val="24"/>
        </w:rPr>
        <w:t xml:space="preserve"> на участие в тендере, подрядчик</w:t>
      </w:r>
      <w:r w:rsidRPr="002678B2">
        <w:rPr>
          <w:rFonts w:ascii="Times New Roman" w:hAnsi="Times New Roman"/>
          <w:sz w:val="24"/>
          <w:szCs w:val="24"/>
        </w:rPr>
        <w:t xml:space="preserve"> несет ответственность за неисполнение обязательств в виде штрафа в размере 15% от общей стоимости договора о закупках, который</w:t>
      </w:r>
      <w:r w:rsidR="00EA5F94" w:rsidRPr="002678B2">
        <w:rPr>
          <w:rFonts w:ascii="Times New Roman" w:hAnsi="Times New Roman"/>
          <w:sz w:val="24"/>
          <w:szCs w:val="24"/>
        </w:rPr>
        <w:t xml:space="preserve"> должен быть оплачен подрядчиком</w:t>
      </w:r>
      <w:r w:rsidRPr="002678B2">
        <w:rPr>
          <w:rFonts w:ascii="Times New Roman" w:hAnsi="Times New Roman"/>
          <w:sz w:val="24"/>
          <w:szCs w:val="24"/>
        </w:rPr>
        <w:t xml:space="preserve"> или может быть удержан Заказчиком до подписания сторонами соответствующего (окончательного) акта, подтверждающего прием - передачу закупленного товара.</w:t>
      </w:r>
      <w:r w:rsidRPr="006829EC">
        <w:t xml:space="preserve"> </w:t>
      </w:r>
    </w:p>
    <w:p w:rsidR="00824086" w:rsidRDefault="00824086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B2">
        <w:rPr>
          <w:rFonts w:ascii="Times New Roman" w:hAnsi="Times New Roman"/>
          <w:sz w:val="24"/>
          <w:szCs w:val="24"/>
        </w:rPr>
        <w:t>7.17. В случае просрочки установленного срока по  предоставление отчетности по местному содержанию Подрядчик несет ответственность в виде штрафа в размере 0,1% за каждый календарный день просрочки до момента фактического предоставления отчетности.</w:t>
      </w:r>
    </w:p>
    <w:p w:rsidR="0007663D" w:rsidRPr="004E1A50" w:rsidRDefault="00193E12" w:rsidP="000766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7.18. </w:t>
      </w:r>
      <w:r w:rsidR="00CB3932">
        <w:rPr>
          <w:rFonts w:ascii="Times New Roman" w:hAnsi="Times New Roman"/>
          <w:sz w:val="24"/>
          <w:szCs w:val="24"/>
        </w:rPr>
        <w:t>В</w:t>
      </w:r>
      <w:r w:rsidR="0007663D">
        <w:rPr>
          <w:rFonts w:ascii="Times New Roman" w:hAnsi="Times New Roman"/>
          <w:sz w:val="24"/>
          <w:szCs w:val="24"/>
        </w:rPr>
        <w:t xml:space="preserve"> случае предоставления недостоверной отчетности по доле местного содержания </w:t>
      </w:r>
      <w:r w:rsidR="001B2086">
        <w:rPr>
          <w:rFonts w:ascii="Times New Roman" w:hAnsi="Times New Roman"/>
          <w:sz w:val="24"/>
          <w:szCs w:val="24"/>
        </w:rPr>
        <w:t>Подрядчик</w:t>
      </w:r>
      <w:r w:rsidR="0007663D">
        <w:rPr>
          <w:rFonts w:ascii="Times New Roman" w:hAnsi="Times New Roman"/>
          <w:sz w:val="24"/>
          <w:szCs w:val="24"/>
        </w:rPr>
        <w:t xml:space="preserve"> несет ответственность в виде штрафа в размере 5% от общей суммы настоящего договора.   </w:t>
      </w:r>
    </w:p>
    <w:p w:rsidR="00B01917" w:rsidRPr="002678B2" w:rsidRDefault="00B01917" w:rsidP="00076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78B2">
        <w:rPr>
          <w:rFonts w:ascii="Times New Roman" w:hAnsi="Times New Roman"/>
          <w:sz w:val="24"/>
          <w:szCs w:val="24"/>
        </w:rPr>
        <w:t>7.1</w:t>
      </w:r>
      <w:r w:rsidR="00193E12">
        <w:rPr>
          <w:rFonts w:ascii="Times New Roman" w:hAnsi="Times New Roman"/>
          <w:sz w:val="24"/>
          <w:szCs w:val="24"/>
        </w:rPr>
        <w:t>9</w:t>
      </w:r>
      <w:r w:rsidRPr="002678B2">
        <w:rPr>
          <w:rFonts w:ascii="Times New Roman" w:hAnsi="Times New Roman"/>
          <w:sz w:val="24"/>
          <w:szCs w:val="24"/>
        </w:rPr>
        <w:t xml:space="preserve">.В случае просрочки сроков возврата обеспечения со стороны Заказчика в адрес Подрядчика первый несет ответственность в виде штрафа в размере 0,1% от суммы обеспечения за каждый календарный день просрочки до даты фактического и </w:t>
      </w:r>
      <w:r w:rsidR="00EA5F94" w:rsidRPr="002678B2">
        <w:rPr>
          <w:rFonts w:ascii="Times New Roman" w:hAnsi="Times New Roman"/>
          <w:sz w:val="24"/>
          <w:szCs w:val="24"/>
        </w:rPr>
        <w:t>полного</w:t>
      </w:r>
      <w:r w:rsidRPr="002678B2">
        <w:rPr>
          <w:rFonts w:ascii="Times New Roman" w:hAnsi="Times New Roman"/>
          <w:sz w:val="24"/>
          <w:szCs w:val="24"/>
        </w:rPr>
        <w:t xml:space="preserve"> возврата обеспечения.</w:t>
      </w:r>
    </w:p>
    <w:p w:rsidR="00BC34D9" w:rsidRPr="002678B2" w:rsidRDefault="00B318BC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93E12">
        <w:rPr>
          <w:rFonts w:ascii="Times New Roman" w:hAnsi="Times New Roman"/>
          <w:sz w:val="24"/>
          <w:szCs w:val="24"/>
        </w:rPr>
        <w:t>20</w:t>
      </w:r>
      <w:r w:rsidR="00BC34D9" w:rsidRPr="002678B2">
        <w:rPr>
          <w:rFonts w:ascii="Times New Roman" w:hAnsi="Times New Roman"/>
          <w:sz w:val="24"/>
          <w:szCs w:val="24"/>
        </w:rPr>
        <w:t>. В сл</w:t>
      </w:r>
      <w:r w:rsidR="00C72BB3" w:rsidRPr="002678B2">
        <w:rPr>
          <w:rFonts w:ascii="Times New Roman" w:hAnsi="Times New Roman"/>
          <w:sz w:val="24"/>
          <w:szCs w:val="24"/>
        </w:rPr>
        <w:t>учае непредставления Подрядчиком</w:t>
      </w:r>
      <w:r w:rsidR="00BC34D9" w:rsidRPr="002678B2">
        <w:rPr>
          <w:rFonts w:ascii="Times New Roman" w:hAnsi="Times New Roman"/>
          <w:sz w:val="24"/>
          <w:szCs w:val="24"/>
        </w:rPr>
        <w:t xml:space="preserve"> в установленные договором сроки се</w:t>
      </w:r>
      <w:r w:rsidR="00C72BB3" w:rsidRPr="002678B2">
        <w:rPr>
          <w:rFonts w:ascii="Times New Roman" w:hAnsi="Times New Roman"/>
          <w:sz w:val="24"/>
          <w:szCs w:val="24"/>
        </w:rPr>
        <w:t>ртификата формы СТ-KZ, подрядчик</w:t>
      </w:r>
      <w:r w:rsidR="00BC34D9" w:rsidRPr="002678B2">
        <w:rPr>
          <w:rFonts w:ascii="Times New Roman" w:hAnsi="Times New Roman"/>
          <w:sz w:val="24"/>
          <w:szCs w:val="24"/>
        </w:rPr>
        <w:t xml:space="preserve"> несет ответственность за неисполнение обязательств по организации производства закупаемого товара в виде штрафа в размере 15% от общей стоимости договора, который</w:t>
      </w:r>
      <w:r w:rsidR="00C72BB3" w:rsidRPr="002678B2">
        <w:rPr>
          <w:rFonts w:ascii="Times New Roman" w:hAnsi="Times New Roman"/>
          <w:sz w:val="24"/>
          <w:szCs w:val="24"/>
        </w:rPr>
        <w:t xml:space="preserve"> должен быть оплачен Подрядчиком</w:t>
      </w:r>
      <w:r w:rsidR="00BC34D9" w:rsidRPr="002678B2">
        <w:rPr>
          <w:rFonts w:ascii="Times New Roman" w:hAnsi="Times New Roman"/>
          <w:sz w:val="24"/>
          <w:szCs w:val="24"/>
        </w:rPr>
        <w:t xml:space="preserve"> или может быть удержан Заказчиком до подписания сторонами соответствующего (окончательного) акта, подтверждающего прием – передачу закупленного товара. При </w:t>
      </w:r>
      <w:r w:rsidR="00F83318" w:rsidRPr="002678B2">
        <w:rPr>
          <w:rFonts w:ascii="Times New Roman" w:hAnsi="Times New Roman"/>
          <w:sz w:val="24"/>
          <w:szCs w:val="24"/>
        </w:rPr>
        <w:t>этом сведения о таком Подрядчике</w:t>
      </w:r>
      <w:r w:rsidR="00BC34D9" w:rsidRPr="002678B2">
        <w:rPr>
          <w:rFonts w:ascii="Times New Roman" w:hAnsi="Times New Roman"/>
          <w:sz w:val="24"/>
          <w:szCs w:val="24"/>
        </w:rPr>
        <w:t xml:space="preserve"> Заказчиком в установленном порядке направляются в Уполномоченный орган по вопросам закупок в лице дочерней организации, определенной Правлением Фонда для внесения в Перечень ненадежных потенциальных поставщиков</w:t>
      </w:r>
      <w:r w:rsidR="000F4BC8">
        <w:rPr>
          <w:rFonts w:ascii="Times New Roman" w:hAnsi="Times New Roman"/>
          <w:sz w:val="24"/>
          <w:szCs w:val="24"/>
        </w:rPr>
        <w:t xml:space="preserve"> (поставщиков)</w:t>
      </w:r>
      <w:r w:rsidR="00BC34D9" w:rsidRPr="002678B2">
        <w:rPr>
          <w:rFonts w:ascii="Times New Roman" w:hAnsi="Times New Roman"/>
          <w:sz w:val="24"/>
          <w:szCs w:val="24"/>
        </w:rPr>
        <w:t xml:space="preserve"> Холдинга.</w:t>
      </w:r>
    </w:p>
    <w:p w:rsidR="00B318BC" w:rsidRDefault="00B318BC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193E12">
        <w:rPr>
          <w:rFonts w:ascii="Times New Roman" w:hAnsi="Times New Roman"/>
          <w:sz w:val="24"/>
          <w:szCs w:val="24"/>
        </w:rPr>
        <w:t>1</w:t>
      </w:r>
      <w:r w:rsidR="00224A82" w:rsidRPr="002678B2">
        <w:rPr>
          <w:rFonts w:ascii="Times New Roman" w:hAnsi="Times New Roman"/>
          <w:sz w:val="24"/>
          <w:szCs w:val="24"/>
        </w:rPr>
        <w:t>.Невыполнение Подрядчиком своих обязательств изложенных в подпункте 4.3.2</w:t>
      </w:r>
      <w:r w:rsidR="003469B1">
        <w:rPr>
          <w:rFonts w:ascii="Times New Roman" w:hAnsi="Times New Roman"/>
          <w:sz w:val="24"/>
          <w:szCs w:val="24"/>
          <w:lang w:val="kk-KZ"/>
        </w:rPr>
        <w:t>3</w:t>
      </w:r>
      <w:r w:rsidR="00224A82" w:rsidRPr="002678B2">
        <w:rPr>
          <w:rFonts w:ascii="Times New Roman" w:hAnsi="Times New Roman"/>
          <w:sz w:val="24"/>
          <w:szCs w:val="24"/>
        </w:rPr>
        <w:t>,</w:t>
      </w:r>
      <w:r w:rsidR="003469B1">
        <w:rPr>
          <w:rFonts w:ascii="Times New Roman" w:hAnsi="Times New Roman"/>
          <w:sz w:val="24"/>
          <w:szCs w:val="24"/>
        </w:rPr>
        <w:t xml:space="preserve"> </w:t>
      </w:r>
      <w:r w:rsidR="00224A82" w:rsidRPr="002678B2">
        <w:rPr>
          <w:rFonts w:ascii="Times New Roman" w:hAnsi="Times New Roman"/>
          <w:sz w:val="24"/>
          <w:szCs w:val="24"/>
        </w:rPr>
        <w:t>влечет штраф в размере 10% от общей суммы Договора.</w:t>
      </w:r>
    </w:p>
    <w:p w:rsidR="00B318BC" w:rsidRDefault="003469B1" w:rsidP="003469B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7.22. </w:t>
      </w:r>
      <w:r w:rsidR="00B318BC">
        <w:rPr>
          <w:rFonts w:ascii="Times New Roman" w:hAnsi="Times New Roman"/>
          <w:sz w:val="24"/>
          <w:szCs w:val="24"/>
        </w:rPr>
        <w:t>Подрядчик</w:t>
      </w:r>
      <w:r w:rsidR="00B318BC" w:rsidRPr="00CB12C9">
        <w:rPr>
          <w:rFonts w:ascii="Times New Roman" w:hAnsi="Times New Roman"/>
          <w:sz w:val="24"/>
          <w:szCs w:val="24"/>
        </w:rPr>
        <w:t xml:space="preserve"> согласен на уменьшение суммы окончательного расчета путем удержания Заказчиком сумм пени,</w:t>
      </w:r>
      <w:r w:rsidR="00B318BC">
        <w:rPr>
          <w:rFonts w:ascii="Times New Roman" w:hAnsi="Times New Roman"/>
          <w:sz w:val="24"/>
          <w:szCs w:val="24"/>
        </w:rPr>
        <w:t xml:space="preserve"> штрафа, причитающих</w:t>
      </w:r>
      <w:r w:rsidR="00B318BC" w:rsidRPr="00CB12C9">
        <w:rPr>
          <w:rFonts w:ascii="Times New Roman" w:hAnsi="Times New Roman"/>
          <w:sz w:val="24"/>
          <w:szCs w:val="24"/>
        </w:rPr>
        <w:t>ся Заказчику, за неисполнение и/или ненадлежащее исполнение обязательств по настоящему Договору</w:t>
      </w:r>
      <w:r w:rsidR="00B318BC">
        <w:rPr>
          <w:rFonts w:ascii="Times New Roman" w:hAnsi="Times New Roman"/>
          <w:sz w:val="24"/>
          <w:szCs w:val="24"/>
        </w:rPr>
        <w:t>.</w:t>
      </w:r>
    </w:p>
    <w:p w:rsidR="003003E2" w:rsidRPr="00A43142" w:rsidRDefault="00224A82" w:rsidP="00A4314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457D" w:rsidRPr="00B65950" w:rsidRDefault="00B01917" w:rsidP="002678B2">
      <w:pPr>
        <w:widowControl w:val="0"/>
        <w:spacing w:after="12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65950">
        <w:rPr>
          <w:rFonts w:ascii="Times New Roman" w:hAnsi="Times New Roman"/>
          <w:b/>
          <w:caps/>
          <w:color w:val="000000"/>
          <w:sz w:val="24"/>
          <w:szCs w:val="24"/>
        </w:rPr>
        <w:t>8.</w:t>
      </w:r>
      <w:r w:rsidR="0002457D" w:rsidRPr="00B65950">
        <w:rPr>
          <w:rFonts w:ascii="Times New Roman" w:hAnsi="Times New Roman"/>
          <w:b/>
          <w:caps/>
          <w:color w:val="000000"/>
          <w:sz w:val="24"/>
          <w:szCs w:val="24"/>
        </w:rPr>
        <w:t>Форс-мажор</w:t>
      </w:r>
    </w:p>
    <w:p w:rsidR="00EF05ED" w:rsidRPr="001121E8" w:rsidRDefault="0002457D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8.1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Стороны освобождаются от ответственности за неисполнение и/или ненадлежащее исполнение обязательств по настоящему Договору, если оно явилось следствием возникновения обстоятельств, не зависящих от воли и желания Сторон, препятствующих полному или частичному исполнению любой из Сторон своих обязательств по настоящему Договору, а именно: стихийные бедствия или такие непредвиденные обстоятельства, как война, военные действия любого характера, блокада, издание государственными органами Республики Казахстан нормативных правовых актов.</w:t>
      </w:r>
    </w:p>
    <w:p w:rsidR="0002457D" w:rsidRDefault="0002457D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8.2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Сторона, для которой выполнение обязательств по настоящему Договору становится невозможным, в соответствии с пунктом 8.1 настоящего Договора, должна письменно, не позднее 2 (двух) рабочих дней поставить в известность другую Сторону относительно начала событий форс-мажора, препятствующих выполнению обязательств. Документы, выданные компетентными органами (организациями), являются достаточным основанием, свидетельствующим о подобных обстоятельствах и их длительности.</w:t>
      </w:r>
      <w:r w:rsidR="00180A7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</w:p>
    <w:p w:rsidR="0002457D" w:rsidRDefault="0002457D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lastRenderedPageBreak/>
        <w:t>8.3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Не извещение, или несвоевременное извещение Стороной, для которой создалась невозможность исполнения обязательств по настоящему Договору о наступлении обстоятельств, освобождающих ее от ответственности, лишает ее права ссылаться на факт наступления обстоятельств форс-мажора.</w:t>
      </w:r>
    </w:p>
    <w:p w:rsidR="00B42DB5" w:rsidRDefault="0002457D" w:rsidP="00A4314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8.4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P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Если обстоятельства форс-мажора будут продолжаться более 30 (тридцати) календарных дней,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Стороне возможных убытков.</w:t>
      </w:r>
    </w:p>
    <w:p w:rsidR="00A43142" w:rsidRPr="00A43142" w:rsidRDefault="00A43142" w:rsidP="00A43142"/>
    <w:p w:rsidR="00B42DB5" w:rsidRDefault="00B42DB5" w:rsidP="00B42DB5">
      <w:pPr>
        <w:numPr>
          <w:ilvl w:val="0"/>
          <w:numId w:val="48"/>
        </w:num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B42DB5">
        <w:rPr>
          <w:rFonts w:ascii="Times New Roman" w:eastAsia="Calibri" w:hAnsi="Times New Roman"/>
          <w:b/>
          <w:sz w:val="24"/>
          <w:szCs w:val="24"/>
          <w:lang w:val="kk-KZ" w:eastAsia="en-US"/>
        </w:rPr>
        <w:t>ПРОТИВОДЕЙСТВИЕ КОРРУПЦИИ</w:t>
      </w:r>
    </w:p>
    <w:p w:rsidR="003949BC" w:rsidRPr="00B42DB5" w:rsidRDefault="003949BC" w:rsidP="003949BC">
      <w:pPr>
        <w:tabs>
          <w:tab w:val="left" w:pos="0"/>
          <w:tab w:val="left" w:pos="142"/>
        </w:tabs>
        <w:spacing w:after="0" w:line="240" w:lineRule="auto"/>
        <w:ind w:left="1146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42DB5" w:rsidRPr="00B42DB5" w:rsidRDefault="00B42DB5" w:rsidP="00B42DB5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9</w:t>
      </w:r>
      <w:r w:rsidRPr="00B42DB5">
        <w:rPr>
          <w:rFonts w:ascii="Times New Roman" w:eastAsia="Calibri" w:hAnsi="Times New Roman"/>
          <w:sz w:val="24"/>
          <w:szCs w:val="24"/>
          <w:lang w:val="kk-KZ" w:eastAsia="en-US"/>
        </w:rPr>
        <w:t>.1.Стороны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 при выполнении обязательств по настоящему Договору.</w:t>
      </w:r>
    </w:p>
    <w:p w:rsidR="00B42DB5" w:rsidRPr="00B42DB5" w:rsidRDefault="00B42DB5" w:rsidP="00B42DB5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9</w:t>
      </w:r>
      <w:r w:rsidRPr="00B42DB5">
        <w:rPr>
          <w:rFonts w:ascii="Times New Roman" w:eastAsia="Calibri" w:hAnsi="Times New Roman"/>
          <w:sz w:val="24"/>
          <w:szCs w:val="24"/>
          <w:lang w:val="kk-KZ" w:eastAsia="en-US"/>
        </w:rPr>
        <w:t>.2</w:t>
      </w:r>
      <w:r w:rsidR="00A43142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  <w:r w:rsidRPr="00B42DB5">
        <w:rPr>
          <w:rFonts w:ascii="Times New Roman" w:eastAsia="Calibri" w:hAnsi="Times New Roman"/>
          <w:sz w:val="24"/>
          <w:szCs w:val="24"/>
          <w:lang w:val="kk-KZ" w:eastAsia="en-US"/>
        </w:rPr>
        <w:t xml:space="preserve">Стороны и любые их должностные лица, работники, акционеры, представители, агенты, и любые лица, действующие от имени или в интересах или по просьбе какой либо из Сторон в связи с настощим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привелегии в целях необходимости реализации любых условий настоящего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Сторон. </w:t>
      </w:r>
    </w:p>
    <w:p w:rsidR="0002457D" w:rsidRPr="0002457D" w:rsidRDefault="0002457D" w:rsidP="002678B2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53077" w:rsidRPr="004267B4" w:rsidRDefault="00B42DB5" w:rsidP="002678B2">
      <w:pPr>
        <w:pStyle w:val="1"/>
        <w:keepNext w:val="0"/>
        <w:widowControl w:val="0"/>
        <w:numPr>
          <w:ilvl w:val="0"/>
          <w:numId w:val="0"/>
        </w:numPr>
        <w:tabs>
          <w:tab w:val="left" w:pos="426"/>
        </w:tabs>
        <w:spacing w:after="120"/>
        <w:ind w:left="425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  <w:lang w:val="kk-KZ"/>
        </w:rPr>
        <w:t>10</w:t>
      </w:r>
      <w:r w:rsidR="00B65950">
        <w:rPr>
          <w:rFonts w:ascii="Times New Roman" w:hAnsi="Times New Roman"/>
          <w:caps/>
          <w:color w:val="000000"/>
          <w:sz w:val="24"/>
          <w:szCs w:val="24"/>
        </w:rPr>
        <w:t>.</w:t>
      </w:r>
      <w:r>
        <w:rPr>
          <w:rFonts w:ascii="Times New Roman" w:hAnsi="Times New Roman"/>
          <w:caps/>
          <w:color w:val="000000"/>
          <w:sz w:val="24"/>
          <w:szCs w:val="24"/>
          <w:lang w:val="kk-KZ"/>
        </w:rPr>
        <w:t xml:space="preserve"> </w:t>
      </w:r>
      <w:r w:rsidR="00C53077" w:rsidRPr="004267B4">
        <w:rPr>
          <w:rFonts w:ascii="Times New Roman" w:hAnsi="Times New Roman"/>
          <w:caps/>
          <w:color w:val="000000"/>
          <w:sz w:val="24"/>
          <w:szCs w:val="24"/>
        </w:rPr>
        <w:t>Конфиденциальность</w:t>
      </w:r>
    </w:p>
    <w:p w:rsidR="00C53077" w:rsidRPr="00623688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10</w:t>
      </w:r>
      <w:r w:rsidR="0054356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Содержание настоящего Договора, его условия и положения, а также информация и данные, полученные в связи с его исполнением, являются конфиденциальными.</w:t>
      </w:r>
    </w:p>
    <w:p w:rsidR="00C53077" w:rsidRPr="00623688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10</w:t>
      </w:r>
      <w:r w:rsidR="00C5307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.2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Стороны обязуются воздерживаться от разглашения содержания Договора без взаимного письменного согласия, кроме случаев, связанных с выполнением требований судебных, правоохранительных и иных государственных органов, или же случаев, предусмотренных законодательством Республики Казахстан.</w:t>
      </w:r>
    </w:p>
    <w:p w:rsidR="00C53077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spacing w:after="120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10</w:t>
      </w:r>
      <w:r w:rsidR="00C5307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.3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любом случае Стороны обязуются следить за тем, чтобы при оформлении документации для выполнения Договора передаваемая информация ограничивалась строго необходимыми сведениями.</w:t>
      </w:r>
    </w:p>
    <w:p w:rsidR="00C53077" w:rsidRPr="004267B4" w:rsidRDefault="00C53077" w:rsidP="00B42DB5">
      <w:pPr>
        <w:pStyle w:val="1"/>
        <w:keepNext w:val="0"/>
        <w:widowControl w:val="0"/>
        <w:numPr>
          <w:ilvl w:val="0"/>
          <w:numId w:val="49"/>
        </w:numPr>
        <w:spacing w:after="120"/>
        <w:rPr>
          <w:rFonts w:ascii="Times New Roman" w:hAnsi="Times New Roman"/>
          <w:caps/>
          <w:sz w:val="24"/>
          <w:szCs w:val="24"/>
        </w:rPr>
      </w:pPr>
      <w:r w:rsidRPr="004267B4">
        <w:rPr>
          <w:rFonts w:ascii="Times New Roman" w:hAnsi="Times New Roman"/>
          <w:caps/>
          <w:sz w:val="24"/>
          <w:szCs w:val="24"/>
        </w:rPr>
        <w:t>Порядок расторжения договора</w:t>
      </w:r>
    </w:p>
    <w:p w:rsidR="00C53077" w:rsidRPr="00623688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11</w:t>
      </w:r>
      <w:r w:rsidR="00C5307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случае неисполнения и/или ненадлежащего исполнения одной из Сторон своих обязательств по настоящему Договору, другая Сторона вправе в одностороннем порядке отказаться от исполнения настоящего Договора, уведомив об этом противоположную Сторону письменно за 1</w:t>
      </w:r>
      <w:r w:rsidR="00966E6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0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(</w:t>
      </w:r>
      <w:r w:rsidR="00966E6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десять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) календарных дней до предполагаемой даты расторжения настоящего Договора.</w:t>
      </w:r>
    </w:p>
    <w:p w:rsidR="00C53077" w:rsidRPr="00623688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11</w:t>
      </w:r>
      <w:r w:rsidR="00C5307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.2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C5307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Подрядчик, в случае расторжения настоящего Договора по любому основанию, обязан в течение 3-х (трех) операционных дней со дня получения уведомления от Заказчика о расторжении настоящего Договора, вернуть предоплату в размере 100% за минусом стоимости фактически выполненных работ и возместить все неустойки и пени (штрафы), предусмотренные настоящим Договором.</w:t>
      </w:r>
    </w:p>
    <w:p w:rsidR="0082551D" w:rsidRPr="00016D99" w:rsidRDefault="0082551D" w:rsidP="0082551D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11.3.В</w:t>
      </w:r>
      <w:r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случае получения уведомления от Заказчика о расторжении настоящего Договора в соответствии с пунктом </w:t>
      </w:r>
      <w:r>
        <w:rPr>
          <w:rFonts w:ascii="Times New Roman" w:hAnsi="Times New Roman"/>
          <w:b w:val="0"/>
          <w:sz w:val="24"/>
          <w:szCs w:val="24"/>
          <w:lang w:val="ru-RU"/>
        </w:rPr>
        <w:t>11</w:t>
      </w:r>
      <w:r w:rsidRPr="00016D99">
        <w:rPr>
          <w:rFonts w:ascii="Times New Roman" w:hAnsi="Times New Roman"/>
          <w:b w:val="0"/>
          <w:sz w:val="24"/>
          <w:szCs w:val="24"/>
          <w:lang w:val="ru-RU"/>
        </w:rPr>
        <w:t>.1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Поставщик</w:t>
      </w:r>
      <w:r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обязан возместить пени (штрафы), предусмотренные пунктами </w:t>
      </w:r>
      <w:r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016D99">
        <w:rPr>
          <w:rFonts w:ascii="Times New Roman" w:hAnsi="Times New Roman"/>
          <w:b w:val="0"/>
          <w:sz w:val="24"/>
          <w:szCs w:val="24"/>
          <w:lang w:val="ru-RU"/>
        </w:rPr>
        <w:t>.1</w:t>
      </w:r>
      <w:r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7.3., 7.4., </w:t>
      </w:r>
      <w:r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настоящего Договора и уплатить штраф в размере 30% от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общей суммы </w:t>
      </w:r>
      <w:r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в течение 3-х (трех)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календарных </w:t>
      </w:r>
      <w:r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дней с даты </w:t>
      </w:r>
      <w:r>
        <w:rPr>
          <w:rFonts w:ascii="Times New Roman" w:hAnsi="Times New Roman"/>
          <w:b w:val="0"/>
          <w:sz w:val="24"/>
          <w:szCs w:val="24"/>
          <w:lang w:val="ru-RU"/>
        </w:rPr>
        <w:t>получения уведомления.</w:t>
      </w:r>
    </w:p>
    <w:p w:rsidR="00006BEC" w:rsidRDefault="00B42DB5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="00006BEC" w:rsidRPr="00006BEC">
        <w:rPr>
          <w:rFonts w:ascii="Times New Roman" w:hAnsi="Times New Roman"/>
          <w:sz w:val="24"/>
          <w:szCs w:val="24"/>
        </w:rPr>
        <w:t>.</w:t>
      </w:r>
      <w:r w:rsidR="0082551D">
        <w:rPr>
          <w:rFonts w:ascii="Times New Roman" w:hAnsi="Times New Roman"/>
          <w:sz w:val="24"/>
          <w:szCs w:val="24"/>
        </w:rPr>
        <w:t>4</w:t>
      </w:r>
      <w:r w:rsidR="001121E8">
        <w:rPr>
          <w:rFonts w:ascii="Times New Roman" w:hAnsi="Times New Roman"/>
          <w:sz w:val="24"/>
          <w:szCs w:val="24"/>
        </w:rPr>
        <w:t>.</w:t>
      </w:r>
      <w:r w:rsidR="00006BEC" w:rsidRPr="00006BEC">
        <w:rPr>
          <w:rFonts w:ascii="Times New Roman" w:hAnsi="Times New Roman"/>
          <w:sz w:val="24"/>
          <w:szCs w:val="24"/>
        </w:rPr>
        <w:t>Все Приложения,  изменения и дополнения к настоящему договору  являются неотъемлемыми его частями и действительны лишь в том случае,  если они оформлены в письменной форме,  подписаны и скреплены печатями обеих Сторон</w:t>
      </w:r>
      <w:r w:rsidR="00006BEC">
        <w:rPr>
          <w:rFonts w:ascii="Times New Roman" w:hAnsi="Times New Roman"/>
          <w:sz w:val="24"/>
          <w:szCs w:val="24"/>
        </w:rPr>
        <w:t>.</w:t>
      </w:r>
    </w:p>
    <w:p w:rsidR="0002457D" w:rsidRDefault="00B42DB5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="0002457D" w:rsidRPr="000F4708">
        <w:rPr>
          <w:rFonts w:ascii="Times New Roman" w:hAnsi="Times New Roman"/>
          <w:sz w:val="24"/>
          <w:szCs w:val="24"/>
        </w:rPr>
        <w:t>.</w:t>
      </w:r>
      <w:r w:rsidR="0082551D">
        <w:rPr>
          <w:rFonts w:ascii="Times New Roman" w:hAnsi="Times New Roman"/>
          <w:sz w:val="24"/>
          <w:szCs w:val="24"/>
        </w:rPr>
        <w:t>5</w:t>
      </w:r>
      <w:r w:rsidR="00EF05ED">
        <w:rPr>
          <w:rFonts w:ascii="Times New Roman" w:hAnsi="Times New Roman"/>
          <w:sz w:val="24"/>
          <w:szCs w:val="24"/>
        </w:rPr>
        <w:t>.</w:t>
      </w:r>
      <w:r w:rsidR="0002457D" w:rsidRPr="000F4708">
        <w:rPr>
          <w:rFonts w:ascii="Times New Roman" w:hAnsi="Times New Roman"/>
          <w:sz w:val="24"/>
          <w:szCs w:val="24"/>
        </w:rPr>
        <w:t xml:space="preserve">В случае, если обеспечение возврата аванса (предоплаты) и (или) обеспечение исполнения Договора не будут предоставлены в указанные сроки, то Заказчиком в одностороннем порядке расторгается заключенный Договор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="0002457D" w:rsidRPr="000F4708">
        <w:rPr>
          <w:rFonts w:ascii="Times New Roman" w:hAnsi="Times New Roman"/>
          <w:sz w:val="24"/>
          <w:szCs w:val="24"/>
        </w:rPr>
        <w:t>, удержи</w:t>
      </w:r>
      <w:r w:rsidR="00E262D7">
        <w:rPr>
          <w:rFonts w:ascii="Times New Roman" w:hAnsi="Times New Roman"/>
          <w:sz w:val="24"/>
          <w:szCs w:val="24"/>
        </w:rPr>
        <w:t>вается внесенное Подрядчиком</w:t>
      </w:r>
      <w:r w:rsidR="0002457D" w:rsidRPr="000F4708">
        <w:rPr>
          <w:rFonts w:ascii="Times New Roman" w:hAnsi="Times New Roman"/>
          <w:sz w:val="24"/>
          <w:szCs w:val="24"/>
        </w:rPr>
        <w:t xml:space="preserve"> обеспечение заявки. Исключение составляют случаи полного и надлежащего исполнения Подрядчиком своих обязательств по Договору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="0002457D" w:rsidRPr="000F4708">
        <w:rPr>
          <w:rFonts w:ascii="Times New Roman" w:hAnsi="Times New Roman"/>
          <w:sz w:val="24"/>
          <w:szCs w:val="24"/>
        </w:rPr>
        <w:t xml:space="preserve"> до истечения окончательного срока внесения обеспечения исполнения Договора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="0002457D" w:rsidRPr="000F4708">
        <w:rPr>
          <w:rFonts w:ascii="Times New Roman" w:hAnsi="Times New Roman"/>
          <w:sz w:val="24"/>
          <w:szCs w:val="24"/>
        </w:rPr>
        <w:t>.</w:t>
      </w:r>
    </w:p>
    <w:p w:rsidR="000F4708" w:rsidRDefault="000F4708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57D" w:rsidRPr="004267B4" w:rsidRDefault="0002457D" w:rsidP="00B42DB5">
      <w:pPr>
        <w:pStyle w:val="1"/>
        <w:keepNext w:val="0"/>
        <w:widowControl w:val="0"/>
        <w:numPr>
          <w:ilvl w:val="0"/>
          <w:numId w:val="49"/>
        </w:numPr>
        <w:spacing w:after="120"/>
        <w:ind w:left="357" w:hanging="357"/>
        <w:rPr>
          <w:rFonts w:ascii="Times New Roman" w:hAnsi="Times New Roman"/>
          <w:caps/>
          <w:sz w:val="24"/>
          <w:szCs w:val="24"/>
        </w:rPr>
      </w:pPr>
      <w:r w:rsidRPr="004267B4">
        <w:rPr>
          <w:rFonts w:ascii="Times New Roman" w:hAnsi="Times New Roman"/>
          <w:caps/>
          <w:sz w:val="24"/>
          <w:szCs w:val="24"/>
        </w:rPr>
        <w:t>Порядок разрешения споров и разногласий</w:t>
      </w:r>
    </w:p>
    <w:p w:rsidR="0002457D" w:rsidRPr="00623688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12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.1</w:t>
      </w:r>
      <w:r w:rsidR="00EF05E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Все споры и разногласия, возникшие между Сторонами по настоящему Договору или в связи с ним, решаются путем взаимных переговоров.</w:t>
      </w:r>
    </w:p>
    <w:p w:rsidR="0002457D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12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.2</w:t>
      </w:r>
      <w:r w:rsidR="00EF05E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случае невозможности решения споров и разногласий путем взаимных переговоров, они подлежат рассмотрению в судебном порядке в соответствии с законодательством Республики Казахстан.</w:t>
      </w:r>
    </w:p>
    <w:p w:rsidR="000F4708" w:rsidRPr="000F4708" w:rsidRDefault="000F4708" w:rsidP="002678B2">
      <w:pPr>
        <w:widowControl w:val="0"/>
        <w:spacing w:after="0" w:line="240" w:lineRule="auto"/>
      </w:pPr>
    </w:p>
    <w:p w:rsidR="0002457D" w:rsidRPr="004267B4" w:rsidRDefault="0002457D" w:rsidP="00B42DB5">
      <w:pPr>
        <w:pStyle w:val="1"/>
        <w:keepNext w:val="0"/>
        <w:widowControl w:val="0"/>
        <w:numPr>
          <w:ilvl w:val="0"/>
          <w:numId w:val="49"/>
        </w:numPr>
        <w:spacing w:after="120"/>
        <w:ind w:left="357" w:hanging="357"/>
        <w:rPr>
          <w:rFonts w:ascii="Times New Roman" w:hAnsi="Times New Roman"/>
          <w:caps/>
          <w:sz w:val="24"/>
          <w:szCs w:val="24"/>
        </w:rPr>
      </w:pPr>
      <w:r w:rsidRPr="004267B4">
        <w:rPr>
          <w:rFonts w:ascii="Times New Roman" w:hAnsi="Times New Roman"/>
          <w:caps/>
          <w:sz w:val="24"/>
          <w:szCs w:val="24"/>
        </w:rPr>
        <w:t>Прочие условия</w:t>
      </w:r>
    </w:p>
    <w:p w:rsidR="0002457D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13</w:t>
      </w:r>
      <w:r w:rsidR="001121E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.1.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Ни одна из Сторон не имеет права передавать свои права </w:t>
      </w:r>
      <w:r w:rsidR="001B2086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и обязанности 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по 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настоящему Договору третьей стороне без письменного согласия другой Стороны.</w:t>
      </w:r>
    </w:p>
    <w:p w:rsidR="0002457D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13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.2</w:t>
      </w:r>
      <w:r w:rsidR="00EF05E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Все изменения и дополнения к Договору имеют силу, в случае подписания их всеми Сторонами.</w:t>
      </w:r>
    </w:p>
    <w:p w:rsidR="0002457D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13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.3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Во всем остальном, что не предусмотрено настоящим Договором Стороны руководствуются законодательством Республики Казахстан.</w:t>
      </w:r>
    </w:p>
    <w:p w:rsidR="0002457D" w:rsidRPr="008137B4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13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.4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8137B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Подрядчик согласен на уменьшение суммы окончательного расчета путем удержания Заказчиком стоимости услуг по транспортировке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02457D" w:rsidRPr="008137B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проживанию, указанных в  Приложении № 2 к настоящему 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</w:t>
      </w:r>
      <w:r w:rsidR="0002457D" w:rsidRPr="008137B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оговору. </w:t>
      </w:r>
    </w:p>
    <w:p w:rsidR="0002457D" w:rsidRPr="00006BEC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13</w:t>
      </w:r>
      <w:r w:rsidR="0002457D" w:rsidRPr="00006BEC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.5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006BEC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Настоящий Договор составлен в 2-х (двух) подлинных экземплярах, имеющих равную юридическую силу, по одному экземпляру для каждой из Сторон.</w:t>
      </w:r>
    </w:p>
    <w:p w:rsidR="00D27010" w:rsidRPr="00006BEC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13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.6</w:t>
      </w:r>
      <w:r w:rsidR="00FC4293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 xml:space="preserve">Внесение изменения в заключенный </w:t>
      </w:r>
      <w:r w:rsidR="00D27010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оговор допускается в случаях предусмотренных п.</w:t>
      </w:r>
      <w:r w:rsidR="00B65950">
        <w:rPr>
          <w:rFonts w:ascii="Times New Roman" w:hAnsi="Times New Roman"/>
          <w:b w:val="0"/>
          <w:sz w:val="24"/>
          <w:szCs w:val="24"/>
          <w:lang w:val="ru-RU"/>
        </w:rPr>
        <w:t>п.</w:t>
      </w:r>
      <w:r w:rsidR="00C94A9D">
        <w:rPr>
          <w:rFonts w:ascii="Times New Roman" w:hAnsi="Times New Roman"/>
          <w:b w:val="0"/>
          <w:sz w:val="24"/>
          <w:szCs w:val="24"/>
          <w:lang w:val="ru-RU"/>
        </w:rPr>
        <w:t>131-133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 xml:space="preserve"> Правил закупок товаров, работ и услуг АО "ФНБ "Самрук-Казына" от 2</w:t>
      </w:r>
      <w:r w:rsidR="001B2086"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.0</w:t>
      </w:r>
      <w:r w:rsidR="001B2086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.201</w:t>
      </w:r>
      <w:r w:rsidR="001B2086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г.</w:t>
      </w:r>
    </w:p>
    <w:p w:rsidR="0002457D" w:rsidRDefault="0002457D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57D" w:rsidRPr="004267B4" w:rsidRDefault="0002457D" w:rsidP="00B42DB5">
      <w:pPr>
        <w:pStyle w:val="1"/>
        <w:keepNext w:val="0"/>
        <w:widowControl w:val="0"/>
        <w:numPr>
          <w:ilvl w:val="0"/>
          <w:numId w:val="49"/>
        </w:numPr>
        <w:spacing w:after="120"/>
        <w:ind w:left="431" w:hanging="431"/>
        <w:rPr>
          <w:rFonts w:ascii="Times New Roman" w:hAnsi="Times New Roman"/>
          <w:caps/>
          <w:sz w:val="24"/>
          <w:szCs w:val="24"/>
        </w:rPr>
      </w:pPr>
      <w:r w:rsidRPr="004267B4">
        <w:rPr>
          <w:rFonts w:ascii="Times New Roman" w:hAnsi="Times New Roman"/>
          <w:caps/>
          <w:sz w:val="24"/>
          <w:szCs w:val="24"/>
        </w:rPr>
        <w:t>Срок действия Договора</w:t>
      </w:r>
    </w:p>
    <w:p w:rsidR="0002457D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14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B900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Настоящий 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</w:t>
      </w:r>
      <w:r w:rsidR="0002457D" w:rsidRPr="00B900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оговор вступает в силу со дня его подписания обеими Сторонами и действует </w:t>
      </w:r>
      <w:r w:rsidR="003949BC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до 31.12.2017 года, а в части взаиморасчета  </w:t>
      </w:r>
      <w:r w:rsidR="0002457D" w:rsidRPr="00B900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до полного и надлежащего исполнения Сторонами всех своих обязательств по настоящему Договору.</w:t>
      </w:r>
    </w:p>
    <w:p w:rsidR="000F4708" w:rsidRPr="000F4708" w:rsidRDefault="000F4708" w:rsidP="002678B2">
      <w:pPr>
        <w:widowControl w:val="0"/>
        <w:spacing w:after="0" w:line="240" w:lineRule="auto"/>
      </w:pPr>
    </w:p>
    <w:p w:rsidR="00AE1C54" w:rsidRPr="004267B4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spacing w:after="120"/>
        <w:rPr>
          <w:rFonts w:ascii="Times New Roman" w:hAnsi="Times New Roman"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aps/>
          <w:color w:val="000000"/>
          <w:sz w:val="24"/>
          <w:szCs w:val="24"/>
          <w:lang w:val="ru-RU"/>
        </w:rPr>
        <w:t>15</w:t>
      </w:r>
      <w:r w:rsidR="00006BEC" w:rsidRPr="004267B4">
        <w:rPr>
          <w:rFonts w:ascii="Times New Roman" w:hAnsi="Times New Roman"/>
          <w:caps/>
          <w:color w:val="000000"/>
          <w:sz w:val="24"/>
          <w:szCs w:val="24"/>
          <w:lang w:val="ru-RU"/>
        </w:rPr>
        <w:t xml:space="preserve">. </w:t>
      </w:r>
      <w:r w:rsidR="00AE1C54" w:rsidRPr="004267B4">
        <w:rPr>
          <w:rFonts w:ascii="Times New Roman" w:hAnsi="Times New Roman"/>
          <w:caps/>
          <w:color w:val="000000"/>
          <w:sz w:val="24"/>
          <w:szCs w:val="24"/>
          <w:lang w:val="ru-RU"/>
        </w:rPr>
        <w:t>Юридические адреса и реквизиты Сторон</w:t>
      </w:r>
    </w:p>
    <w:tbl>
      <w:tblPr>
        <w:tblpPr w:leftFromText="180" w:rightFromText="180" w:vertAnchor="text" w:horzAnchor="margin" w:tblpY="350"/>
        <w:tblW w:w="9730" w:type="dxa"/>
        <w:tblLook w:val="01E0" w:firstRow="1" w:lastRow="1" w:firstColumn="1" w:lastColumn="1" w:noHBand="0" w:noVBand="0"/>
      </w:tblPr>
      <w:tblGrid>
        <w:gridCol w:w="9730"/>
      </w:tblGrid>
      <w:tr w:rsidR="005E4D8C" w:rsidRPr="00DE03B7" w:rsidTr="00432673">
        <w:trPr>
          <w:trHeight w:val="151"/>
        </w:trPr>
        <w:tc>
          <w:tcPr>
            <w:tcW w:w="9730" w:type="dxa"/>
          </w:tcPr>
          <w:p w:rsidR="00B65950" w:rsidRDefault="00B65950" w:rsidP="0026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Заказчик:                                                                                 Подрядчик:</w:t>
            </w:r>
          </w:p>
          <w:p w:rsidR="00036838" w:rsidRPr="00F13E6A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Товарищество с ограниченной 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ответственностью  «Каратау»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БИН 050 740 004 185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Юридический адрес: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Республика Казахстан, 161003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ЮКО, Сузакский район, пос. Таукент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ИИК  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KZ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6783201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T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0250198027 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АО "Ситибанк Казахстан" г. Алматы 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БИК </w:t>
            </w:r>
            <w:r w:rsidRPr="00433FB7">
              <w:rPr>
                <w:rFonts w:ascii="Times New Roman" w:hAnsi="Times New Roman"/>
                <w:sz w:val="24"/>
                <w:szCs w:val="24"/>
              </w:rPr>
              <w:t>CITIKZKA</w:t>
            </w:r>
          </w:p>
          <w:p w:rsidR="00036838" w:rsidRPr="00F13E6A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Почтовый адрес: Республика Казахстан, 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160003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331AB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Шымкент, бульвар Кунаева 83/1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тел./факс: +7(7252) 997370, 997371, 997372</w:t>
            </w:r>
          </w:p>
          <w:p w:rsidR="00036838" w:rsidRPr="00F13E6A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эл.почта: </w:t>
            </w:r>
          </w:p>
          <w:p w:rsidR="00036838" w:rsidRPr="00F13E6A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reception</w:t>
            </w:r>
            <w:r w:rsidRPr="00F13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0368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karatau</w:t>
            </w:r>
            <w:r w:rsidRPr="00F13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@</w:t>
            </w:r>
            <w:r w:rsidRPr="000368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karatau</w:t>
            </w:r>
            <w:r w:rsidRPr="00F13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kazatomprom</w:t>
            </w:r>
            <w:r w:rsidRPr="00F13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0368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kz</w:t>
            </w:r>
            <w:r w:rsidRPr="00F13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36838" w:rsidRPr="00F13E6A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ый</w:t>
            </w: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директор</w:t>
            </w:r>
          </w:p>
          <w:p w:rsidR="00036838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036838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____________________ 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Құдайберген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5E4D8C" w:rsidRDefault="005E4D8C" w:rsidP="0026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AB1FB1" w:rsidRPr="00DE03B7" w:rsidRDefault="00AB1FB1" w:rsidP="0026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5E4D8C" w:rsidRPr="00DE03B7" w:rsidTr="00432673">
        <w:trPr>
          <w:trHeight w:val="311"/>
        </w:trPr>
        <w:tc>
          <w:tcPr>
            <w:tcW w:w="9730" w:type="dxa"/>
          </w:tcPr>
          <w:p w:rsidR="005E4D8C" w:rsidRPr="00DE03B7" w:rsidRDefault="005E4D8C" w:rsidP="0026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E4D8C" w:rsidRPr="00DE03B7" w:rsidTr="00432673">
        <w:trPr>
          <w:trHeight w:val="462"/>
        </w:trPr>
        <w:tc>
          <w:tcPr>
            <w:tcW w:w="9730" w:type="dxa"/>
          </w:tcPr>
          <w:p w:rsidR="005E4D8C" w:rsidRPr="00DE03B7" w:rsidRDefault="005E4D8C" w:rsidP="0026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EB7D9B" w:rsidTr="00432673">
        <w:trPr>
          <w:trHeight w:val="151"/>
        </w:trPr>
        <w:tc>
          <w:tcPr>
            <w:tcW w:w="9730" w:type="dxa"/>
          </w:tcPr>
          <w:p w:rsidR="00991BE1" w:rsidRPr="00DE03B7" w:rsidRDefault="00991BE1" w:rsidP="00991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DE03B7" w:rsidTr="00432673">
        <w:trPr>
          <w:trHeight w:val="159"/>
        </w:trPr>
        <w:tc>
          <w:tcPr>
            <w:tcW w:w="9730" w:type="dxa"/>
          </w:tcPr>
          <w:p w:rsidR="00991BE1" w:rsidRPr="00DE03B7" w:rsidRDefault="00991BE1" w:rsidP="00991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DE03B7" w:rsidTr="00432673">
        <w:trPr>
          <w:trHeight w:val="151"/>
        </w:trPr>
        <w:tc>
          <w:tcPr>
            <w:tcW w:w="9730" w:type="dxa"/>
          </w:tcPr>
          <w:p w:rsidR="00991BE1" w:rsidRPr="00DE03B7" w:rsidRDefault="00991BE1" w:rsidP="00991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DE03B7" w:rsidTr="00432673">
        <w:trPr>
          <w:trHeight w:val="773"/>
        </w:trPr>
        <w:tc>
          <w:tcPr>
            <w:tcW w:w="9730" w:type="dxa"/>
          </w:tcPr>
          <w:p w:rsidR="00991BE1" w:rsidRPr="00DE03B7" w:rsidRDefault="00991BE1" w:rsidP="001B20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DE03B7" w:rsidTr="00432673">
        <w:trPr>
          <w:trHeight w:val="159"/>
        </w:trPr>
        <w:tc>
          <w:tcPr>
            <w:tcW w:w="9730" w:type="dxa"/>
          </w:tcPr>
          <w:p w:rsidR="00991BE1" w:rsidRPr="00DE03B7" w:rsidRDefault="00991BE1" w:rsidP="00991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DE03B7" w:rsidTr="00432673">
        <w:trPr>
          <w:trHeight w:val="302"/>
        </w:trPr>
        <w:tc>
          <w:tcPr>
            <w:tcW w:w="9730" w:type="dxa"/>
          </w:tcPr>
          <w:p w:rsidR="00991BE1" w:rsidRPr="00DE03B7" w:rsidRDefault="00991BE1" w:rsidP="00991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E7CCD" w:rsidRDefault="003E7CCD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E7CCD" w:rsidRDefault="003E7CCD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sectPr w:rsidR="00693AC7" w:rsidSect="000A3080">
      <w:footerReference w:type="even" r:id="rId9"/>
      <w:footerReference w:type="default" r:id="rId10"/>
      <w:pgSz w:w="11906" w:h="16838" w:code="9"/>
      <w:pgMar w:top="1134" w:right="851" w:bottom="1134" w:left="1276" w:header="709" w:footer="1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6E" w:rsidRDefault="0057656E" w:rsidP="003C4F74">
      <w:pPr>
        <w:spacing w:after="0" w:line="240" w:lineRule="auto"/>
      </w:pPr>
      <w:r>
        <w:separator/>
      </w:r>
    </w:p>
  </w:endnote>
  <w:endnote w:type="continuationSeparator" w:id="0">
    <w:p w:rsidR="0057656E" w:rsidRDefault="0057656E" w:rsidP="003C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6A" w:rsidRDefault="00400D80" w:rsidP="00415D6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2ED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5D6A" w:rsidRDefault="00415D6A" w:rsidP="00415D6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6A" w:rsidRDefault="00400D80" w:rsidP="00415D6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2ED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2E44">
      <w:rPr>
        <w:rStyle w:val="aa"/>
        <w:noProof/>
      </w:rPr>
      <w:t>1</w:t>
    </w:r>
    <w:r>
      <w:rPr>
        <w:rStyle w:val="aa"/>
      </w:rPr>
      <w:fldChar w:fldCharType="end"/>
    </w:r>
  </w:p>
  <w:p w:rsidR="00415D6A" w:rsidRPr="00022960" w:rsidRDefault="00415D6A" w:rsidP="00415D6A">
    <w:pPr>
      <w:pStyle w:val="a8"/>
      <w:ind w:right="360"/>
      <w:jc w:val="right"/>
      <w:rPr>
        <w:rFonts w:ascii="Times New Roman" w:hAnsi="Times New Roman"/>
      </w:rPr>
    </w:pPr>
  </w:p>
  <w:p w:rsidR="00415D6A" w:rsidRDefault="00415D6A" w:rsidP="00415D6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6E" w:rsidRDefault="0057656E" w:rsidP="003C4F74">
      <w:pPr>
        <w:spacing w:after="0" w:line="240" w:lineRule="auto"/>
      </w:pPr>
      <w:r>
        <w:separator/>
      </w:r>
    </w:p>
  </w:footnote>
  <w:footnote w:type="continuationSeparator" w:id="0">
    <w:p w:rsidR="0057656E" w:rsidRDefault="0057656E" w:rsidP="003C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1E3"/>
    <w:multiLevelType w:val="multilevel"/>
    <w:tmpl w:val="786E9F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1A718D"/>
    <w:multiLevelType w:val="hybridMultilevel"/>
    <w:tmpl w:val="70AE38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900FC1"/>
    <w:multiLevelType w:val="hybridMultilevel"/>
    <w:tmpl w:val="9C5E6D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35DF"/>
    <w:multiLevelType w:val="multilevel"/>
    <w:tmpl w:val="F7505E2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C11A2A"/>
    <w:multiLevelType w:val="multilevel"/>
    <w:tmpl w:val="A5BCC10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0" w:hanging="1800"/>
      </w:pPr>
      <w:rPr>
        <w:rFonts w:hint="default"/>
      </w:rPr>
    </w:lvl>
  </w:abstractNum>
  <w:abstractNum w:abstractNumId="5">
    <w:nsid w:val="0C084C15"/>
    <w:multiLevelType w:val="hybridMultilevel"/>
    <w:tmpl w:val="6F2E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07DE2"/>
    <w:multiLevelType w:val="multilevel"/>
    <w:tmpl w:val="983A93DC"/>
    <w:lvl w:ilvl="0">
      <w:start w:val="1"/>
      <w:numFmt w:val="decimal"/>
      <w:pStyle w:val="1"/>
      <w:lvlText w:val="%1."/>
      <w:lvlJc w:val="left"/>
      <w:pPr>
        <w:ind w:left="3976" w:hanging="432"/>
      </w:pPr>
    </w:lvl>
    <w:lvl w:ilvl="1">
      <w:start w:val="1"/>
      <w:numFmt w:val="decimal"/>
      <w:pStyle w:val="2"/>
      <w:lvlText w:val="%1.%2"/>
      <w:lvlJc w:val="left"/>
      <w:pPr>
        <w:ind w:left="859" w:hanging="576"/>
      </w:pPr>
    </w:lvl>
    <w:lvl w:ilvl="2">
      <w:start w:val="1"/>
      <w:numFmt w:val="decimal"/>
      <w:pStyle w:val="3"/>
      <w:lvlText w:val="%1.%2.%3"/>
      <w:lvlJc w:val="left"/>
      <w:pPr>
        <w:ind w:left="1003" w:hanging="720"/>
      </w:pPr>
    </w:lvl>
    <w:lvl w:ilvl="3">
      <w:start w:val="1"/>
      <w:numFmt w:val="decimal"/>
      <w:pStyle w:val="4"/>
      <w:lvlText w:val="%1.%2.%3.%4"/>
      <w:lvlJc w:val="left"/>
      <w:pPr>
        <w:ind w:left="1147" w:hanging="864"/>
      </w:pPr>
    </w:lvl>
    <w:lvl w:ilvl="4">
      <w:start w:val="1"/>
      <w:numFmt w:val="decimal"/>
      <w:pStyle w:val="5"/>
      <w:lvlText w:val="%1.%2.%3.%4.%5"/>
      <w:lvlJc w:val="left"/>
      <w:pPr>
        <w:ind w:left="1291" w:hanging="1008"/>
      </w:pPr>
    </w:lvl>
    <w:lvl w:ilvl="5">
      <w:start w:val="1"/>
      <w:numFmt w:val="decimal"/>
      <w:pStyle w:val="6"/>
      <w:lvlText w:val="%1.%2.%3.%4.%5.%6"/>
      <w:lvlJc w:val="left"/>
      <w:pPr>
        <w:ind w:left="1435" w:hanging="1152"/>
      </w:pPr>
    </w:lvl>
    <w:lvl w:ilvl="6">
      <w:start w:val="1"/>
      <w:numFmt w:val="decimal"/>
      <w:pStyle w:val="7"/>
      <w:lvlText w:val="%1.%2.%3.%4.%5.%6.%7"/>
      <w:lvlJc w:val="left"/>
      <w:pPr>
        <w:ind w:left="1579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23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67" w:hanging="1584"/>
      </w:pPr>
    </w:lvl>
  </w:abstractNum>
  <w:abstractNum w:abstractNumId="7">
    <w:nsid w:val="0EA74931"/>
    <w:multiLevelType w:val="multilevel"/>
    <w:tmpl w:val="1F3A40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BE5E80"/>
    <w:multiLevelType w:val="multilevel"/>
    <w:tmpl w:val="A5BCC10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0" w:hanging="1800"/>
      </w:pPr>
      <w:rPr>
        <w:rFonts w:hint="default"/>
      </w:rPr>
    </w:lvl>
  </w:abstractNum>
  <w:abstractNum w:abstractNumId="9">
    <w:nsid w:val="1D946548"/>
    <w:multiLevelType w:val="hybridMultilevel"/>
    <w:tmpl w:val="70AE38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840E95"/>
    <w:multiLevelType w:val="hybridMultilevel"/>
    <w:tmpl w:val="313065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EA291B"/>
    <w:multiLevelType w:val="multilevel"/>
    <w:tmpl w:val="4B08E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FF0F25"/>
    <w:multiLevelType w:val="multilevel"/>
    <w:tmpl w:val="ABB6FFFA"/>
    <w:lvl w:ilvl="0">
      <w:start w:val="1"/>
      <w:numFmt w:val="bullet"/>
      <w:lvlText w:val=""/>
      <w:lvlJc w:val="left"/>
      <w:pPr>
        <w:tabs>
          <w:tab w:val="num" w:pos="412"/>
        </w:tabs>
        <w:ind w:left="392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2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6" w:hanging="1584"/>
      </w:pPr>
      <w:rPr>
        <w:rFonts w:hint="default"/>
      </w:rPr>
    </w:lvl>
  </w:abstractNum>
  <w:abstractNum w:abstractNumId="13">
    <w:nsid w:val="30712815"/>
    <w:multiLevelType w:val="multilevel"/>
    <w:tmpl w:val="A5BCC10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0" w:hanging="1800"/>
      </w:pPr>
      <w:rPr>
        <w:rFonts w:hint="default"/>
      </w:rPr>
    </w:lvl>
  </w:abstractNum>
  <w:abstractNum w:abstractNumId="14">
    <w:nsid w:val="343F25E5"/>
    <w:multiLevelType w:val="multilevel"/>
    <w:tmpl w:val="E482E9C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C62E0F"/>
    <w:multiLevelType w:val="multilevel"/>
    <w:tmpl w:val="5EA0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04411A"/>
    <w:multiLevelType w:val="multilevel"/>
    <w:tmpl w:val="8A0ED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B01184"/>
    <w:multiLevelType w:val="multilevel"/>
    <w:tmpl w:val="4E603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EC6769"/>
    <w:multiLevelType w:val="multilevel"/>
    <w:tmpl w:val="A5BCC10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0" w:hanging="1800"/>
      </w:pPr>
      <w:rPr>
        <w:rFonts w:hint="default"/>
      </w:rPr>
    </w:lvl>
  </w:abstractNum>
  <w:abstractNum w:abstractNumId="19">
    <w:nsid w:val="4C966064"/>
    <w:multiLevelType w:val="hybridMultilevel"/>
    <w:tmpl w:val="39A6EC2C"/>
    <w:lvl w:ilvl="0" w:tplc="9B68513E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8F4AE8"/>
    <w:multiLevelType w:val="multilevel"/>
    <w:tmpl w:val="A5BCC10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0" w:hanging="1800"/>
      </w:pPr>
      <w:rPr>
        <w:rFonts w:hint="default"/>
      </w:rPr>
    </w:lvl>
  </w:abstractNum>
  <w:abstractNum w:abstractNumId="21">
    <w:nsid w:val="57226B1A"/>
    <w:multiLevelType w:val="multilevel"/>
    <w:tmpl w:val="0A3275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FE395E"/>
    <w:multiLevelType w:val="multilevel"/>
    <w:tmpl w:val="0E6E0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7B50C0"/>
    <w:multiLevelType w:val="hybridMultilevel"/>
    <w:tmpl w:val="70AE38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D049CD"/>
    <w:multiLevelType w:val="multilevel"/>
    <w:tmpl w:val="FCEEC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8AB4415"/>
    <w:multiLevelType w:val="hybridMultilevel"/>
    <w:tmpl w:val="788E4FAC"/>
    <w:lvl w:ilvl="0" w:tplc="1750B62E">
      <w:start w:val="1"/>
      <w:numFmt w:val="bullet"/>
      <w:lvlText w:val=""/>
      <w:lvlJc w:val="left"/>
      <w:pPr>
        <w:ind w:left="644" w:hanging="3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6">
    <w:nsid w:val="6B560396"/>
    <w:multiLevelType w:val="hybridMultilevel"/>
    <w:tmpl w:val="6BA4D9A4"/>
    <w:lvl w:ilvl="0" w:tplc="E63E7C4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800A7"/>
    <w:multiLevelType w:val="hybridMultilevel"/>
    <w:tmpl w:val="0AD88364"/>
    <w:lvl w:ilvl="0" w:tplc="DAA0BA2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F763F5D"/>
    <w:multiLevelType w:val="multilevel"/>
    <w:tmpl w:val="40FC908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2673534"/>
    <w:multiLevelType w:val="multilevel"/>
    <w:tmpl w:val="E482E9C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4660D8"/>
    <w:multiLevelType w:val="multilevel"/>
    <w:tmpl w:val="0534FC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718310E"/>
    <w:multiLevelType w:val="hybridMultilevel"/>
    <w:tmpl w:val="E6C251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40841"/>
    <w:multiLevelType w:val="multilevel"/>
    <w:tmpl w:val="BD04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28"/>
  </w:num>
  <w:num w:numId="14">
    <w:abstractNumId w:val="25"/>
  </w:num>
  <w:num w:numId="15">
    <w:abstractNumId w:val="7"/>
  </w:num>
  <w:num w:numId="16">
    <w:abstractNumId w:val="11"/>
  </w:num>
  <w:num w:numId="17">
    <w:abstractNumId w:val="0"/>
  </w:num>
  <w:num w:numId="18">
    <w:abstractNumId w:val="3"/>
  </w:num>
  <w:num w:numId="19">
    <w:abstractNumId w:val="6"/>
  </w:num>
  <w:num w:numId="20">
    <w:abstractNumId w:val="21"/>
  </w:num>
  <w:num w:numId="21">
    <w:abstractNumId w:val="6"/>
  </w:num>
  <w:num w:numId="22">
    <w:abstractNumId w:val="23"/>
  </w:num>
  <w:num w:numId="23">
    <w:abstractNumId w:val="3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5"/>
  </w:num>
  <w:num w:numId="27">
    <w:abstractNumId w:val="26"/>
  </w:num>
  <w:num w:numId="28">
    <w:abstractNumId w:val="6"/>
    <w:lvlOverride w:ilvl="0">
      <w:startOverride w:val="3"/>
    </w:lvlOverride>
    <w:lvlOverride w:ilvl="1">
      <w:startOverride w:val="1"/>
    </w:lvlOverride>
  </w:num>
  <w:num w:numId="29">
    <w:abstractNumId w:val="6"/>
    <w:lvlOverride w:ilvl="0">
      <w:startOverride w:val="4"/>
    </w:lvlOverride>
    <w:lvlOverride w:ilvl="1">
      <w:startOverride w:val="1"/>
    </w:lvlOverride>
  </w:num>
  <w:num w:numId="30">
    <w:abstractNumId w:val="6"/>
    <w:lvlOverride w:ilvl="0">
      <w:startOverride w:val="4"/>
    </w:lvlOverride>
    <w:lvlOverride w:ilvl="1">
      <w:startOverride w:val="2"/>
    </w:lvlOverride>
  </w:num>
  <w:num w:numId="31">
    <w:abstractNumId w:val="6"/>
    <w:lvlOverride w:ilvl="0">
      <w:startOverride w:val="4"/>
    </w:lvlOverride>
    <w:lvlOverride w:ilvl="1">
      <w:startOverride w:val="3"/>
    </w:lvlOverride>
  </w:num>
  <w:num w:numId="32">
    <w:abstractNumId w:val="6"/>
    <w:lvlOverride w:ilvl="0">
      <w:startOverride w:val="4"/>
    </w:lvlOverride>
    <w:lvlOverride w:ilvl="1">
      <w:startOverride w:val="4"/>
    </w:lvlOverride>
  </w:num>
  <w:num w:numId="33">
    <w:abstractNumId w:val="31"/>
  </w:num>
  <w:num w:numId="34">
    <w:abstractNumId w:val="13"/>
  </w:num>
  <w:num w:numId="35">
    <w:abstractNumId w:val="8"/>
  </w:num>
  <w:num w:numId="36">
    <w:abstractNumId w:val="18"/>
  </w:num>
  <w:num w:numId="37">
    <w:abstractNumId w:val="29"/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2"/>
  </w:num>
  <w:num w:numId="42">
    <w:abstractNumId w:val="24"/>
  </w:num>
  <w:num w:numId="43">
    <w:abstractNumId w:val="15"/>
  </w:num>
  <w:num w:numId="44">
    <w:abstractNumId w:val="17"/>
  </w:num>
  <w:num w:numId="45">
    <w:abstractNumId w:val="32"/>
  </w:num>
  <w:num w:numId="46">
    <w:abstractNumId w:val="16"/>
  </w:num>
  <w:num w:numId="47">
    <w:abstractNumId w:val="2"/>
  </w:num>
  <w:num w:numId="48">
    <w:abstractNumId w:val="27"/>
  </w:num>
  <w:num w:numId="49">
    <w:abstractNumId w:val="1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54"/>
    <w:rsid w:val="00001488"/>
    <w:rsid w:val="00002E78"/>
    <w:rsid w:val="00006BEC"/>
    <w:rsid w:val="00012FAB"/>
    <w:rsid w:val="0002457D"/>
    <w:rsid w:val="00032A7C"/>
    <w:rsid w:val="000354C9"/>
    <w:rsid w:val="00036838"/>
    <w:rsid w:val="00046D0B"/>
    <w:rsid w:val="0005383A"/>
    <w:rsid w:val="00056642"/>
    <w:rsid w:val="00074324"/>
    <w:rsid w:val="0007663D"/>
    <w:rsid w:val="000A1840"/>
    <w:rsid w:val="000A25EA"/>
    <w:rsid w:val="000A3080"/>
    <w:rsid w:val="000A7028"/>
    <w:rsid w:val="000C1742"/>
    <w:rsid w:val="000C5A50"/>
    <w:rsid w:val="000D249B"/>
    <w:rsid w:val="000D2E02"/>
    <w:rsid w:val="000D388B"/>
    <w:rsid w:val="000E1D49"/>
    <w:rsid w:val="000F4708"/>
    <w:rsid w:val="000F4BC8"/>
    <w:rsid w:val="000F694B"/>
    <w:rsid w:val="001121E8"/>
    <w:rsid w:val="001264E1"/>
    <w:rsid w:val="0014172D"/>
    <w:rsid w:val="0015432A"/>
    <w:rsid w:val="0016427B"/>
    <w:rsid w:val="00176C8A"/>
    <w:rsid w:val="00180A79"/>
    <w:rsid w:val="00183129"/>
    <w:rsid w:val="00193E12"/>
    <w:rsid w:val="0019458F"/>
    <w:rsid w:val="001A5338"/>
    <w:rsid w:val="001B1686"/>
    <w:rsid w:val="001B16D3"/>
    <w:rsid w:val="001B2086"/>
    <w:rsid w:val="001B49DC"/>
    <w:rsid w:val="001B6FAE"/>
    <w:rsid w:val="001C05A9"/>
    <w:rsid w:val="002060E8"/>
    <w:rsid w:val="002112A5"/>
    <w:rsid w:val="002234A8"/>
    <w:rsid w:val="00224A82"/>
    <w:rsid w:val="00225240"/>
    <w:rsid w:val="0023180A"/>
    <w:rsid w:val="0023361E"/>
    <w:rsid w:val="002678B2"/>
    <w:rsid w:val="00285C03"/>
    <w:rsid w:val="002870A4"/>
    <w:rsid w:val="00291DB2"/>
    <w:rsid w:val="00292E44"/>
    <w:rsid w:val="002B10B7"/>
    <w:rsid w:val="002D674E"/>
    <w:rsid w:val="002E7345"/>
    <w:rsid w:val="002F17C8"/>
    <w:rsid w:val="002F3E4D"/>
    <w:rsid w:val="003003E2"/>
    <w:rsid w:val="0030215D"/>
    <w:rsid w:val="00302DAD"/>
    <w:rsid w:val="003308B1"/>
    <w:rsid w:val="003469B1"/>
    <w:rsid w:val="00353CB9"/>
    <w:rsid w:val="0036014A"/>
    <w:rsid w:val="003679E3"/>
    <w:rsid w:val="00367A22"/>
    <w:rsid w:val="00371ECF"/>
    <w:rsid w:val="00390F6D"/>
    <w:rsid w:val="003949BC"/>
    <w:rsid w:val="003C15F9"/>
    <w:rsid w:val="003C4F74"/>
    <w:rsid w:val="003C6357"/>
    <w:rsid w:val="003D462E"/>
    <w:rsid w:val="003D6E75"/>
    <w:rsid w:val="003E751A"/>
    <w:rsid w:val="003E7CCD"/>
    <w:rsid w:val="003F67FD"/>
    <w:rsid w:val="00400D80"/>
    <w:rsid w:val="0041013F"/>
    <w:rsid w:val="00410590"/>
    <w:rsid w:val="00413838"/>
    <w:rsid w:val="00413BD1"/>
    <w:rsid w:val="00415D6A"/>
    <w:rsid w:val="004251A2"/>
    <w:rsid w:val="004267B4"/>
    <w:rsid w:val="00427D09"/>
    <w:rsid w:val="00432673"/>
    <w:rsid w:val="00436564"/>
    <w:rsid w:val="00452A52"/>
    <w:rsid w:val="0046252D"/>
    <w:rsid w:val="004777C6"/>
    <w:rsid w:val="00486C2B"/>
    <w:rsid w:val="00493463"/>
    <w:rsid w:val="004C29BD"/>
    <w:rsid w:val="004D3768"/>
    <w:rsid w:val="004D4E43"/>
    <w:rsid w:val="004E7CEA"/>
    <w:rsid w:val="005102EE"/>
    <w:rsid w:val="005225ED"/>
    <w:rsid w:val="005418FF"/>
    <w:rsid w:val="00542B5E"/>
    <w:rsid w:val="00543568"/>
    <w:rsid w:val="0054788F"/>
    <w:rsid w:val="00563740"/>
    <w:rsid w:val="00564E38"/>
    <w:rsid w:val="0057656E"/>
    <w:rsid w:val="00587A26"/>
    <w:rsid w:val="005B3769"/>
    <w:rsid w:val="005C7C68"/>
    <w:rsid w:val="005E4D8C"/>
    <w:rsid w:val="00627777"/>
    <w:rsid w:val="00643664"/>
    <w:rsid w:val="00657BDF"/>
    <w:rsid w:val="006642A6"/>
    <w:rsid w:val="006829EC"/>
    <w:rsid w:val="00693AC7"/>
    <w:rsid w:val="006A4A0C"/>
    <w:rsid w:val="006B0969"/>
    <w:rsid w:val="006B1443"/>
    <w:rsid w:val="006B57A2"/>
    <w:rsid w:val="006B6B74"/>
    <w:rsid w:val="006E28E1"/>
    <w:rsid w:val="006E3B5A"/>
    <w:rsid w:val="006E506D"/>
    <w:rsid w:val="00750DBA"/>
    <w:rsid w:val="00795FBA"/>
    <w:rsid w:val="007A63A8"/>
    <w:rsid w:val="007B385C"/>
    <w:rsid w:val="007C33C6"/>
    <w:rsid w:val="007C5684"/>
    <w:rsid w:val="007D1FF7"/>
    <w:rsid w:val="007E66F2"/>
    <w:rsid w:val="008075B7"/>
    <w:rsid w:val="008137B4"/>
    <w:rsid w:val="00824086"/>
    <w:rsid w:val="0082551D"/>
    <w:rsid w:val="00827AAC"/>
    <w:rsid w:val="008460CD"/>
    <w:rsid w:val="00850605"/>
    <w:rsid w:val="00867273"/>
    <w:rsid w:val="00870E04"/>
    <w:rsid w:val="008755ED"/>
    <w:rsid w:val="008814E9"/>
    <w:rsid w:val="0088335A"/>
    <w:rsid w:val="008A7E0B"/>
    <w:rsid w:val="008B28C9"/>
    <w:rsid w:val="008C3C89"/>
    <w:rsid w:val="008D265D"/>
    <w:rsid w:val="008E1305"/>
    <w:rsid w:val="008E32A1"/>
    <w:rsid w:val="008F09FB"/>
    <w:rsid w:val="008F44D2"/>
    <w:rsid w:val="0090040A"/>
    <w:rsid w:val="00906BA7"/>
    <w:rsid w:val="00913184"/>
    <w:rsid w:val="0091785C"/>
    <w:rsid w:val="0092744E"/>
    <w:rsid w:val="00947AA9"/>
    <w:rsid w:val="00965BA1"/>
    <w:rsid w:val="00966E65"/>
    <w:rsid w:val="00991BE1"/>
    <w:rsid w:val="009A6B96"/>
    <w:rsid w:val="009B2284"/>
    <w:rsid w:val="009D29DF"/>
    <w:rsid w:val="009E04CC"/>
    <w:rsid w:val="009F5F73"/>
    <w:rsid w:val="00A04636"/>
    <w:rsid w:val="00A24E56"/>
    <w:rsid w:val="00A251E1"/>
    <w:rsid w:val="00A34F66"/>
    <w:rsid w:val="00A43142"/>
    <w:rsid w:val="00A44EA8"/>
    <w:rsid w:val="00A83FFD"/>
    <w:rsid w:val="00AB1FB1"/>
    <w:rsid w:val="00AE1C54"/>
    <w:rsid w:val="00AE44D1"/>
    <w:rsid w:val="00AF6B4A"/>
    <w:rsid w:val="00B01917"/>
    <w:rsid w:val="00B03691"/>
    <w:rsid w:val="00B2443B"/>
    <w:rsid w:val="00B30BE4"/>
    <w:rsid w:val="00B318BC"/>
    <w:rsid w:val="00B42DB5"/>
    <w:rsid w:val="00B65950"/>
    <w:rsid w:val="00B77E83"/>
    <w:rsid w:val="00BA0CAA"/>
    <w:rsid w:val="00BC00B8"/>
    <w:rsid w:val="00BC34D9"/>
    <w:rsid w:val="00BC371A"/>
    <w:rsid w:val="00BC5676"/>
    <w:rsid w:val="00BE35C6"/>
    <w:rsid w:val="00BE6AB4"/>
    <w:rsid w:val="00BF4F50"/>
    <w:rsid w:val="00C010F4"/>
    <w:rsid w:val="00C026CC"/>
    <w:rsid w:val="00C049E1"/>
    <w:rsid w:val="00C04B02"/>
    <w:rsid w:val="00C05FBA"/>
    <w:rsid w:val="00C45917"/>
    <w:rsid w:val="00C53077"/>
    <w:rsid w:val="00C62355"/>
    <w:rsid w:val="00C642E3"/>
    <w:rsid w:val="00C718B7"/>
    <w:rsid w:val="00C72BB3"/>
    <w:rsid w:val="00C730E0"/>
    <w:rsid w:val="00C746A6"/>
    <w:rsid w:val="00C82F73"/>
    <w:rsid w:val="00C94A2E"/>
    <w:rsid w:val="00C94A9D"/>
    <w:rsid w:val="00CB3932"/>
    <w:rsid w:val="00CD7D8C"/>
    <w:rsid w:val="00D06028"/>
    <w:rsid w:val="00D10940"/>
    <w:rsid w:val="00D2145E"/>
    <w:rsid w:val="00D21E01"/>
    <w:rsid w:val="00D27010"/>
    <w:rsid w:val="00D41B1D"/>
    <w:rsid w:val="00D51070"/>
    <w:rsid w:val="00D67EFE"/>
    <w:rsid w:val="00D808DC"/>
    <w:rsid w:val="00D868E3"/>
    <w:rsid w:val="00D93B04"/>
    <w:rsid w:val="00DA03E3"/>
    <w:rsid w:val="00DA5B37"/>
    <w:rsid w:val="00DA77EE"/>
    <w:rsid w:val="00DF4B26"/>
    <w:rsid w:val="00E16562"/>
    <w:rsid w:val="00E20B2A"/>
    <w:rsid w:val="00E262D7"/>
    <w:rsid w:val="00E32ED5"/>
    <w:rsid w:val="00E33C17"/>
    <w:rsid w:val="00E42037"/>
    <w:rsid w:val="00E42A5C"/>
    <w:rsid w:val="00E510BA"/>
    <w:rsid w:val="00E559FA"/>
    <w:rsid w:val="00E6146C"/>
    <w:rsid w:val="00E8121F"/>
    <w:rsid w:val="00E8249B"/>
    <w:rsid w:val="00E944D3"/>
    <w:rsid w:val="00E95D9C"/>
    <w:rsid w:val="00E96E68"/>
    <w:rsid w:val="00EA5F94"/>
    <w:rsid w:val="00EA7E28"/>
    <w:rsid w:val="00EF05ED"/>
    <w:rsid w:val="00EF14E9"/>
    <w:rsid w:val="00F0379A"/>
    <w:rsid w:val="00F13E6A"/>
    <w:rsid w:val="00F17505"/>
    <w:rsid w:val="00F20488"/>
    <w:rsid w:val="00F276E6"/>
    <w:rsid w:val="00F2773C"/>
    <w:rsid w:val="00F33C45"/>
    <w:rsid w:val="00F46EF0"/>
    <w:rsid w:val="00F660EB"/>
    <w:rsid w:val="00F7722B"/>
    <w:rsid w:val="00F83318"/>
    <w:rsid w:val="00FB3726"/>
    <w:rsid w:val="00FC1A1A"/>
    <w:rsid w:val="00FC1D61"/>
    <w:rsid w:val="00FC4293"/>
    <w:rsid w:val="00FF03C4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788F"/>
    <w:pPr>
      <w:keepNext/>
      <w:numPr>
        <w:numId w:val="9"/>
      </w:numPr>
      <w:spacing w:after="14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4788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ahoma" w:hAnsi="Tahoma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788F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54788F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4788F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4788F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4788F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4788F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4788F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88F"/>
    <w:rPr>
      <w:rFonts w:ascii="Arial" w:hAnsi="Arial"/>
      <w:b/>
    </w:rPr>
  </w:style>
  <w:style w:type="character" w:customStyle="1" w:styleId="20">
    <w:name w:val="Заголовок 2 Знак"/>
    <w:link w:val="2"/>
    <w:rsid w:val="0054788F"/>
    <w:rPr>
      <w:rFonts w:ascii="Tahoma" w:hAnsi="Tahoma"/>
      <w:b/>
      <w:lang w:val="en-US"/>
    </w:rPr>
  </w:style>
  <w:style w:type="character" w:customStyle="1" w:styleId="30">
    <w:name w:val="Заголовок 3 Знак"/>
    <w:link w:val="3"/>
    <w:rsid w:val="0054788F"/>
    <w:rPr>
      <w:rFonts w:ascii="Times New Roman" w:hAnsi="Times New Roman"/>
      <w:sz w:val="24"/>
      <w:lang w:val="en-US"/>
    </w:rPr>
  </w:style>
  <w:style w:type="character" w:customStyle="1" w:styleId="40">
    <w:name w:val="Заголовок 4 Знак"/>
    <w:link w:val="4"/>
    <w:uiPriority w:val="9"/>
    <w:rsid w:val="0054788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rsid w:val="0054788F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54788F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54788F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54788F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54788F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qFormat/>
    <w:rsid w:val="0054788F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a4">
    <w:name w:val="Название Знак"/>
    <w:link w:val="a3"/>
    <w:rsid w:val="0054788F"/>
    <w:rPr>
      <w:rFonts w:ascii="Arial" w:eastAsia="Times New Roman" w:hAnsi="Arial" w:cs="Times New Roman"/>
      <w:b/>
      <w:szCs w:val="20"/>
    </w:rPr>
  </w:style>
  <w:style w:type="paragraph" w:styleId="a5">
    <w:name w:val="Subtitle"/>
    <w:basedOn w:val="a"/>
    <w:link w:val="a6"/>
    <w:qFormat/>
    <w:rsid w:val="0054788F"/>
    <w:pPr>
      <w:spacing w:after="0" w:line="240" w:lineRule="auto"/>
    </w:pPr>
    <w:rPr>
      <w:rFonts w:ascii="Arial" w:hAnsi="Arial"/>
      <w:b/>
      <w:sz w:val="20"/>
      <w:szCs w:val="20"/>
      <w:lang w:val="en-US"/>
    </w:rPr>
  </w:style>
  <w:style w:type="character" w:customStyle="1" w:styleId="a6">
    <w:name w:val="Подзаголовок Знак"/>
    <w:link w:val="a5"/>
    <w:rsid w:val="0054788F"/>
    <w:rPr>
      <w:rFonts w:ascii="Arial" w:eastAsia="Times New Roman" w:hAnsi="Arial" w:cs="Times New Roman"/>
      <w:b/>
      <w:szCs w:val="20"/>
      <w:lang w:val="en-US"/>
    </w:rPr>
  </w:style>
  <w:style w:type="paragraph" w:styleId="a7">
    <w:name w:val="List Paragraph"/>
    <w:basedOn w:val="a"/>
    <w:uiPriority w:val="34"/>
    <w:qFormat/>
    <w:rsid w:val="0054788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E1C54"/>
    <w:rPr>
      <w:sz w:val="22"/>
      <w:szCs w:val="22"/>
    </w:rPr>
  </w:style>
  <w:style w:type="character" w:styleId="aa">
    <w:name w:val="page number"/>
    <w:basedOn w:val="a0"/>
    <w:rsid w:val="00AE1C54"/>
  </w:style>
  <w:style w:type="character" w:customStyle="1" w:styleId="s0">
    <w:name w:val="s0"/>
    <w:rsid w:val="000245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4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059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A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A0CA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f">
    <w:name w:val="Верхний колонтитул Знак"/>
    <w:link w:val="ae"/>
    <w:uiPriority w:val="99"/>
    <w:rsid w:val="00BA0C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788F"/>
    <w:pPr>
      <w:keepNext/>
      <w:numPr>
        <w:numId w:val="9"/>
      </w:numPr>
      <w:spacing w:after="14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4788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ahoma" w:hAnsi="Tahoma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788F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54788F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4788F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4788F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4788F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4788F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4788F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88F"/>
    <w:rPr>
      <w:rFonts w:ascii="Arial" w:hAnsi="Arial"/>
      <w:b/>
    </w:rPr>
  </w:style>
  <w:style w:type="character" w:customStyle="1" w:styleId="20">
    <w:name w:val="Заголовок 2 Знак"/>
    <w:link w:val="2"/>
    <w:rsid w:val="0054788F"/>
    <w:rPr>
      <w:rFonts w:ascii="Tahoma" w:hAnsi="Tahoma"/>
      <w:b/>
      <w:lang w:val="en-US"/>
    </w:rPr>
  </w:style>
  <w:style w:type="character" w:customStyle="1" w:styleId="30">
    <w:name w:val="Заголовок 3 Знак"/>
    <w:link w:val="3"/>
    <w:rsid w:val="0054788F"/>
    <w:rPr>
      <w:rFonts w:ascii="Times New Roman" w:hAnsi="Times New Roman"/>
      <w:sz w:val="24"/>
      <w:lang w:val="en-US"/>
    </w:rPr>
  </w:style>
  <w:style w:type="character" w:customStyle="1" w:styleId="40">
    <w:name w:val="Заголовок 4 Знак"/>
    <w:link w:val="4"/>
    <w:uiPriority w:val="9"/>
    <w:rsid w:val="0054788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rsid w:val="0054788F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54788F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54788F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54788F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54788F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qFormat/>
    <w:rsid w:val="0054788F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a4">
    <w:name w:val="Название Знак"/>
    <w:link w:val="a3"/>
    <w:rsid w:val="0054788F"/>
    <w:rPr>
      <w:rFonts w:ascii="Arial" w:eastAsia="Times New Roman" w:hAnsi="Arial" w:cs="Times New Roman"/>
      <w:b/>
      <w:szCs w:val="20"/>
    </w:rPr>
  </w:style>
  <w:style w:type="paragraph" w:styleId="a5">
    <w:name w:val="Subtitle"/>
    <w:basedOn w:val="a"/>
    <w:link w:val="a6"/>
    <w:qFormat/>
    <w:rsid w:val="0054788F"/>
    <w:pPr>
      <w:spacing w:after="0" w:line="240" w:lineRule="auto"/>
    </w:pPr>
    <w:rPr>
      <w:rFonts w:ascii="Arial" w:hAnsi="Arial"/>
      <w:b/>
      <w:sz w:val="20"/>
      <w:szCs w:val="20"/>
      <w:lang w:val="en-US"/>
    </w:rPr>
  </w:style>
  <w:style w:type="character" w:customStyle="1" w:styleId="a6">
    <w:name w:val="Подзаголовок Знак"/>
    <w:link w:val="a5"/>
    <w:rsid w:val="0054788F"/>
    <w:rPr>
      <w:rFonts w:ascii="Arial" w:eastAsia="Times New Roman" w:hAnsi="Arial" w:cs="Times New Roman"/>
      <w:b/>
      <w:szCs w:val="20"/>
      <w:lang w:val="en-US"/>
    </w:rPr>
  </w:style>
  <w:style w:type="paragraph" w:styleId="a7">
    <w:name w:val="List Paragraph"/>
    <w:basedOn w:val="a"/>
    <w:uiPriority w:val="34"/>
    <w:qFormat/>
    <w:rsid w:val="0054788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E1C54"/>
    <w:rPr>
      <w:sz w:val="22"/>
      <w:szCs w:val="22"/>
    </w:rPr>
  </w:style>
  <w:style w:type="character" w:styleId="aa">
    <w:name w:val="page number"/>
    <w:basedOn w:val="a0"/>
    <w:rsid w:val="00AE1C54"/>
  </w:style>
  <w:style w:type="character" w:customStyle="1" w:styleId="s0">
    <w:name w:val="s0"/>
    <w:rsid w:val="000245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4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059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A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A0CA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f">
    <w:name w:val="Верхний колонтитул Знак"/>
    <w:link w:val="ae"/>
    <w:uiPriority w:val="99"/>
    <w:rsid w:val="00BA0C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7826-D499-4841-89C0-E1DDEF2A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Алмат Калиаскаров</dc:creator>
  <cp:lastModifiedBy>Абдибекова Акжанат</cp:lastModifiedBy>
  <cp:revision>2</cp:revision>
  <cp:lastPrinted>2017-03-10T08:41:00Z</cp:lastPrinted>
  <dcterms:created xsi:type="dcterms:W3CDTF">2017-03-10T11:33:00Z</dcterms:created>
  <dcterms:modified xsi:type="dcterms:W3CDTF">2017-03-10T11:33:00Z</dcterms:modified>
</cp:coreProperties>
</file>